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79BDF" w14:textId="77777777" w:rsidR="00222D92" w:rsidRDefault="00222D92" w:rsidP="00222D92">
      <w:pPr>
        <w:ind w:right="283"/>
        <w:jc w:val="center"/>
        <w:rPr>
          <w:lang w:val="uk-UA"/>
        </w:rPr>
      </w:pPr>
      <w:r w:rsidRPr="002C054A">
        <w:rPr>
          <w:lang w:val="uk-UA"/>
        </w:rPr>
        <w:object w:dxaOrig="753" w:dyaOrig="1054" w14:anchorId="35547A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683353771" r:id="rId9"/>
        </w:object>
      </w:r>
    </w:p>
    <w:p w14:paraId="5683B33F" w14:textId="77777777" w:rsidR="00222D92" w:rsidRDefault="00222D92" w:rsidP="00222D92">
      <w:pPr>
        <w:ind w:right="283"/>
        <w:jc w:val="center"/>
        <w:rPr>
          <w:lang w:val="uk-UA"/>
        </w:rPr>
      </w:pPr>
    </w:p>
    <w:tbl>
      <w:tblPr>
        <w:tblW w:w="89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10"/>
      </w:tblGrid>
      <w:tr w:rsidR="00222D92" w14:paraId="704C8324" w14:textId="77777777" w:rsidTr="00E3040C">
        <w:trPr>
          <w:trHeight w:val="1837"/>
        </w:trPr>
        <w:tc>
          <w:tcPr>
            <w:tcW w:w="89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5804DAF" w14:textId="77777777" w:rsidR="00222D92" w:rsidRDefault="00222D92" w:rsidP="00E3040C">
            <w:pPr>
              <w:ind w:right="42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К Р А Ї Н А</w:t>
            </w:r>
          </w:p>
          <w:p w14:paraId="7630E539" w14:textId="77777777" w:rsidR="00222D92" w:rsidRDefault="00222D92" w:rsidP="00E3040C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ЮЖНОУКРАЇНСЬКА МІСЬКА РАДА</w:t>
            </w:r>
          </w:p>
          <w:p w14:paraId="4CD6B3D1" w14:textId="77777777" w:rsidR="00222D92" w:rsidRDefault="00222D92" w:rsidP="00E3040C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МИКОЛАЇВСЬКОЇ ОБЛАСТІ</w:t>
            </w:r>
          </w:p>
          <w:p w14:paraId="63BD395B" w14:textId="77777777" w:rsidR="00222D92" w:rsidRDefault="00222D92" w:rsidP="00E3040C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Виконавчий комітет</w:t>
            </w:r>
          </w:p>
          <w:p w14:paraId="6D4E4F7E" w14:textId="77777777" w:rsidR="00222D92" w:rsidRDefault="00222D92" w:rsidP="00E3040C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РІШЕННЯ</w:t>
            </w:r>
          </w:p>
        </w:tc>
      </w:tr>
    </w:tbl>
    <w:p w14:paraId="424FEB59" w14:textId="66116BCE" w:rsidR="00222D92" w:rsidRPr="001F2E49" w:rsidRDefault="00222D92" w:rsidP="00222D92">
      <w:pPr>
        <w:spacing w:before="120"/>
        <w:rPr>
          <w:sz w:val="24"/>
          <w:szCs w:val="24"/>
          <w:lang w:val="uk-UA"/>
        </w:rPr>
      </w:pPr>
      <w:r w:rsidRPr="001F2E49">
        <w:rPr>
          <w:sz w:val="24"/>
          <w:szCs w:val="24"/>
          <w:lang w:val="uk-UA"/>
        </w:rPr>
        <w:t xml:space="preserve">від  </w:t>
      </w:r>
      <w:r w:rsidR="00C9197F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_</w:t>
      </w:r>
      <w:r w:rsidR="00C9197F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>_</w:t>
      </w:r>
      <w:r w:rsidR="00C9197F">
        <w:rPr>
          <w:sz w:val="24"/>
          <w:szCs w:val="24"/>
          <w:lang w:val="uk-UA"/>
        </w:rPr>
        <w:t>»</w:t>
      </w:r>
      <w:r w:rsidRPr="001F2E4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_</w:t>
      </w:r>
      <w:r w:rsidR="00C9197F">
        <w:rPr>
          <w:sz w:val="24"/>
          <w:szCs w:val="24"/>
          <w:lang w:val="uk-UA"/>
        </w:rPr>
        <w:t>05</w:t>
      </w:r>
      <w:r>
        <w:rPr>
          <w:sz w:val="24"/>
          <w:szCs w:val="24"/>
          <w:lang w:val="uk-UA"/>
        </w:rPr>
        <w:t>__</w:t>
      </w:r>
      <w:r w:rsidRPr="001F2E49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21</w:t>
      </w:r>
      <w:r w:rsidRPr="001F2E49">
        <w:rPr>
          <w:sz w:val="24"/>
          <w:szCs w:val="24"/>
          <w:lang w:val="uk-UA"/>
        </w:rPr>
        <w:t xml:space="preserve">   №  </w:t>
      </w:r>
      <w:r>
        <w:rPr>
          <w:sz w:val="24"/>
          <w:szCs w:val="24"/>
          <w:lang w:val="uk-UA"/>
        </w:rPr>
        <w:t>_</w:t>
      </w:r>
      <w:r w:rsidR="00C9197F">
        <w:rPr>
          <w:sz w:val="24"/>
          <w:szCs w:val="24"/>
          <w:lang w:val="uk-UA"/>
        </w:rPr>
        <w:t>162</w:t>
      </w:r>
      <w:r>
        <w:rPr>
          <w:sz w:val="24"/>
          <w:szCs w:val="24"/>
          <w:lang w:val="uk-UA"/>
        </w:rPr>
        <w:t>__</w:t>
      </w:r>
    </w:p>
    <w:p w14:paraId="0F048522" w14:textId="77777777" w:rsidR="00222D92" w:rsidRPr="005C578B" w:rsidRDefault="00222D92" w:rsidP="00222D92">
      <w:pPr>
        <w:ind w:right="4647"/>
        <w:jc w:val="both"/>
        <w:rPr>
          <w:sz w:val="10"/>
          <w:szCs w:val="10"/>
          <w:lang w:val="uk-UA"/>
        </w:rPr>
      </w:pPr>
    </w:p>
    <w:p w14:paraId="3B742DFD" w14:textId="77777777" w:rsidR="00222D92" w:rsidRDefault="00222D92" w:rsidP="00222D92">
      <w:pPr>
        <w:tabs>
          <w:tab w:val="left" w:pos="4860"/>
        </w:tabs>
        <w:ind w:right="3400"/>
        <w:jc w:val="both"/>
        <w:rPr>
          <w:sz w:val="24"/>
          <w:szCs w:val="24"/>
          <w:lang w:val="uk-UA"/>
        </w:rPr>
      </w:pPr>
    </w:p>
    <w:p w14:paraId="27C516F1" w14:textId="62983220" w:rsidR="00A552E3" w:rsidRPr="00A552E3" w:rsidRDefault="00A552E3" w:rsidP="00A552E3">
      <w:pPr>
        <w:tabs>
          <w:tab w:val="left" w:pos="4678"/>
        </w:tabs>
        <w:ind w:right="4251"/>
        <w:jc w:val="both"/>
        <w:rPr>
          <w:sz w:val="24"/>
          <w:szCs w:val="24"/>
          <w:lang w:val="uk-UA"/>
        </w:rPr>
      </w:pPr>
      <w:r w:rsidRPr="00A552E3">
        <w:rPr>
          <w:sz w:val="24"/>
          <w:szCs w:val="24"/>
          <w:lang w:val="uk-UA"/>
        </w:rPr>
        <w:t>Про коригування тарифу на послуги з централізованого водопостачання, які надає відокремлений підрозділ «Южно-Українська АЕС» державного підприємства «Національна атомна енергогенеруюча компанія «Енергоатом» в с. Іванівка та</w:t>
      </w:r>
      <w:r>
        <w:rPr>
          <w:sz w:val="24"/>
          <w:szCs w:val="24"/>
          <w:lang w:val="uk-UA"/>
        </w:rPr>
        <w:t xml:space="preserve">                  </w:t>
      </w:r>
      <w:r w:rsidRPr="00A552E3">
        <w:rPr>
          <w:sz w:val="24"/>
          <w:szCs w:val="24"/>
          <w:lang w:val="uk-UA"/>
        </w:rPr>
        <w:t xml:space="preserve"> с. Панкратове</w:t>
      </w:r>
    </w:p>
    <w:p w14:paraId="4F0DDDB6" w14:textId="7F70CE12" w:rsidR="00A552E3" w:rsidRDefault="00A552E3" w:rsidP="00A552E3">
      <w:pPr>
        <w:tabs>
          <w:tab w:val="left" w:pos="4678"/>
        </w:tabs>
        <w:ind w:right="4251"/>
        <w:jc w:val="both"/>
        <w:rPr>
          <w:sz w:val="24"/>
          <w:szCs w:val="24"/>
          <w:lang w:val="uk-UA"/>
        </w:rPr>
      </w:pPr>
    </w:p>
    <w:p w14:paraId="259E81C6" w14:textId="4CE55EDF" w:rsidR="00800AB3" w:rsidRDefault="00800AB3" w:rsidP="00A552E3">
      <w:pPr>
        <w:tabs>
          <w:tab w:val="left" w:pos="4678"/>
        </w:tabs>
        <w:ind w:right="4251"/>
        <w:jc w:val="both"/>
        <w:rPr>
          <w:sz w:val="24"/>
          <w:szCs w:val="24"/>
          <w:lang w:val="uk-UA"/>
        </w:rPr>
      </w:pPr>
    </w:p>
    <w:p w14:paraId="167577F7" w14:textId="0CCB7558" w:rsidR="00800AB3" w:rsidRDefault="00800AB3" w:rsidP="00A552E3">
      <w:pPr>
        <w:tabs>
          <w:tab w:val="left" w:pos="4678"/>
        </w:tabs>
        <w:ind w:right="4251"/>
        <w:jc w:val="both"/>
        <w:rPr>
          <w:sz w:val="24"/>
          <w:szCs w:val="24"/>
          <w:lang w:val="uk-UA"/>
        </w:rPr>
      </w:pPr>
    </w:p>
    <w:p w14:paraId="74617A3F" w14:textId="77777777" w:rsidR="00800AB3" w:rsidRPr="00A552E3" w:rsidRDefault="00800AB3" w:rsidP="00A552E3">
      <w:pPr>
        <w:tabs>
          <w:tab w:val="left" w:pos="4678"/>
        </w:tabs>
        <w:ind w:right="4251"/>
        <w:jc w:val="both"/>
        <w:rPr>
          <w:sz w:val="24"/>
          <w:szCs w:val="24"/>
          <w:lang w:val="uk-UA"/>
        </w:rPr>
      </w:pPr>
    </w:p>
    <w:p w14:paraId="61FF77DD" w14:textId="3388083C" w:rsidR="00A552E3" w:rsidRDefault="00A552E3" w:rsidP="00A552E3">
      <w:pPr>
        <w:rPr>
          <w:sz w:val="24"/>
          <w:szCs w:val="24"/>
          <w:lang w:val="uk-UA"/>
        </w:rPr>
      </w:pPr>
    </w:p>
    <w:p w14:paraId="04B0C6E8" w14:textId="77777777" w:rsidR="00800AB3" w:rsidRPr="00A552E3" w:rsidRDefault="00800AB3" w:rsidP="00A552E3">
      <w:pPr>
        <w:rPr>
          <w:sz w:val="24"/>
          <w:szCs w:val="24"/>
          <w:lang w:val="uk-UA"/>
        </w:rPr>
      </w:pPr>
    </w:p>
    <w:p w14:paraId="20A656F1" w14:textId="71B9D398" w:rsidR="00A552E3" w:rsidRPr="00A552E3" w:rsidRDefault="00A552E3" w:rsidP="00A552E3">
      <w:pPr>
        <w:ind w:firstLine="567"/>
        <w:jc w:val="both"/>
        <w:rPr>
          <w:sz w:val="24"/>
          <w:szCs w:val="24"/>
          <w:lang w:val="uk-UA"/>
        </w:rPr>
      </w:pPr>
      <w:r w:rsidRPr="00A552E3">
        <w:rPr>
          <w:sz w:val="24"/>
          <w:szCs w:val="24"/>
          <w:lang w:val="uk-UA"/>
        </w:rPr>
        <w:t xml:space="preserve">Керуючись пп.2 п «а» ст. 28, пп. 4 п. 61 розділу V Закону України «Про місцеве самоврядування в Україні», відповідно до Закону України «Про житлово-комунальні послуги», постанови Кабінету Міністрів України від 01.06.2011 № 869 «Про забезпечення єдиного підходу до формування тарифів на житлово-комунальні послуги», наказу  Міністерства регіонального розвитку, будівництва та житлово-комунального господарства України 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розглянувши заяву  відокремленого підрозділу «Южно-Українська АЕС» державного підприємства «Національна атомна енергогенеруюча компанія «Енергоатом» (далі - ВП ЮУ АЕС ДП «НАЕК «Енергоатом») від 08.04.2021 щодо коригування  тарифів на послуги з централізованого водопостачання в с. Іванівка та с. Панкратове, надану листом від  09.04.2021   № 51/6276,   виконавчий комітет Южноукраїнської міської ради </w:t>
      </w:r>
    </w:p>
    <w:p w14:paraId="2862267B" w14:textId="77777777" w:rsidR="00A552E3" w:rsidRPr="00A552E3" w:rsidRDefault="00A552E3" w:rsidP="00A552E3">
      <w:pPr>
        <w:ind w:firstLine="567"/>
        <w:jc w:val="both"/>
        <w:rPr>
          <w:sz w:val="24"/>
          <w:szCs w:val="24"/>
          <w:lang w:val="uk-UA"/>
        </w:rPr>
      </w:pPr>
    </w:p>
    <w:p w14:paraId="586B08BC" w14:textId="77777777" w:rsidR="00A552E3" w:rsidRPr="00A552E3" w:rsidRDefault="00A552E3" w:rsidP="00DE486D">
      <w:pPr>
        <w:ind w:firstLine="567"/>
        <w:jc w:val="center"/>
        <w:rPr>
          <w:sz w:val="24"/>
          <w:szCs w:val="24"/>
          <w:lang w:val="uk-UA"/>
        </w:rPr>
      </w:pPr>
      <w:r w:rsidRPr="00A552E3">
        <w:rPr>
          <w:sz w:val="24"/>
          <w:szCs w:val="24"/>
          <w:lang w:val="uk-UA"/>
        </w:rPr>
        <w:t>ВИРІШИВ:</w:t>
      </w:r>
    </w:p>
    <w:p w14:paraId="1D3AFC26" w14:textId="77777777" w:rsidR="00A552E3" w:rsidRPr="00A552E3" w:rsidRDefault="00A552E3" w:rsidP="00A552E3">
      <w:pPr>
        <w:ind w:firstLine="567"/>
        <w:jc w:val="both"/>
        <w:rPr>
          <w:sz w:val="24"/>
          <w:szCs w:val="24"/>
          <w:lang w:val="uk-UA"/>
        </w:rPr>
      </w:pPr>
    </w:p>
    <w:p w14:paraId="7AE80E33" w14:textId="4D3D7C1F" w:rsidR="00A552E3" w:rsidRPr="00A552E3" w:rsidRDefault="00A552E3" w:rsidP="00A552E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Pr="00A552E3">
        <w:rPr>
          <w:sz w:val="24"/>
          <w:szCs w:val="24"/>
          <w:lang w:val="uk-UA"/>
        </w:rPr>
        <w:t xml:space="preserve">Відкоригувати тариф на послуги з централізованого водопостачання для споживачів, які не є суб’єктами господарювання у сфері централізованого водопостачання, які надає ВП ЮУ АЕС ДП «НАЕК «Енергоатом» в с. Іванвіка та                     с. Панкратове, встановивши </w:t>
      </w:r>
      <w:r w:rsidR="00A6244E">
        <w:rPr>
          <w:sz w:val="24"/>
          <w:szCs w:val="24"/>
          <w:lang w:val="uk-UA"/>
        </w:rPr>
        <w:t xml:space="preserve">його </w:t>
      </w:r>
      <w:r w:rsidRPr="00A552E3">
        <w:rPr>
          <w:sz w:val="24"/>
          <w:szCs w:val="24"/>
          <w:lang w:val="uk-UA"/>
        </w:rPr>
        <w:t xml:space="preserve">в розмірі </w:t>
      </w:r>
      <w:r>
        <w:rPr>
          <w:sz w:val="24"/>
          <w:szCs w:val="24"/>
          <w:lang w:val="uk-UA"/>
        </w:rPr>
        <w:t xml:space="preserve">12,04 </w:t>
      </w:r>
      <w:r w:rsidRPr="00A552E3">
        <w:rPr>
          <w:sz w:val="24"/>
          <w:szCs w:val="24"/>
          <w:lang w:val="uk-UA"/>
        </w:rPr>
        <w:t xml:space="preserve"> грн. за 1 куб.м без ПДВ.</w:t>
      </w:r>
    </w:p>
    <w:p w14:paraId="3375B6E9" w14:textId="16A25B6C" w:rsidR="00A552E3" w:rsidRPr="00A552E3" w:rsidRDefault="00A552E3" w:rsidP="00A552E3">
      <w:pPr>
        <w:ind w:firstLine="567"/>
        <w:jc w:val="both"/>
        <w:rPr>
          <w:sz w:val="24"/>
          <w:szCs w:val="24"/>
          <w:lang w:val="uk-UA"/>
        </w:rPr>
      </w:pPr>
      <w:r w:rsidRPr="00A552E3">
        <w:rPr>
          <w:sz w:val="24"/>
          <w:szCs w:val="24"/>
          <w:lang w:val="uk-UA"/>
        </w:rPr>
        <w:tab/>
        <w:t>Структура тариф</w:t>
      </w:r>
      <w:r w:rsidR="00A6244E">
        <w:rPr>
          <w:sz w:val="24"/>
          <w:szCs w:val="24"/>
          <w:lang w:val="uk-UA"/>
        </w:rPr>
        <w:t>у</w:t>
      </w:r>
      <w:r w:rsidRPr="00A552E3">
        <w:rPr>
          <w:sz w:val="24"/>
          <w:szCs w:val="24"/>
          <w:lang w:val="uk-UA"/>
        </w:rPr>
        <w:t xml:space="preserve"> наведена у додатку (додається).</w:t>
      </w:r>
      <w:r w:rsidRPr="00A552E3">
        <w:rPr>
          <w:sz w:val="24"/>
          <w:szCs w:val="24"/>
          <w:lang w:val="uk-UA"/>
        </w:rPr>
        <w:tab/>
      </w:r>
    </w:p>
    <w:p w14:paraId="45F6D033" w14:textId="77777777" w:rsidR="00A552E3" w:rsidRPr="00A552E3" w:rsidRDefault="00A552E3" w:rsidP="00A552E3">
      <w:pPr>
        <w:ind w:firstLine="567"/>
        <w:jc w:val="both"/>
        <w:rPr>
          <w:sz w:val="24"/>
          <w:szCs w:val="24"/>
          <w:lang w:val="uk-UA"/>
        </w:rPr>
      </w:pPr>
      <w:r w:rsidRPr="00A552E3">
        <w:rPr>
          <w:sz w:val="24"/>
          <w:szCs w:val="24"/>
          <w:lang w:val="uk-UA"/>
        </w:rPr>
        <w:tab/>
      </w:r>
    </w:p>
    <w:p w14:paraId="289E2047" w14:textId="325B1772" w:rsidR="00A552E3" w:rsidRPr="00A552E3" w:rsidRDefault="00A552E3" w:rsidP="00A552E3">
      <w:pPr>
        <w:ind w:firstLine="567"/>
        <w:jc w:val="both"/>
        <w:rPr>
          <w:sz w:val="24"/>
          <w:szCs w:val="24"/>
          <w:lang w:val="uk-UA"/>
        </w:rPr>
      </w:pPr>
      <w:r w:rsidRPr="00A552E3">
        <w:rPr>
          <w:sz w:val="24"/>
          <w:szCs w:val="24"/>
          <w:lang w:val="uk-UA"/>
        </w:rPr>
        <w:t xml:space="preserve">2.  Дане рішення набирає чинності з </w:t>
      </w:r>
      <w:r w:rsidR="00800AB3">
        <w:rPr>
          <w:sz w:val="24"/>
          <w:szCs w:val="24"/>
          <w:lang w:val="uk-UA"/>
        </w:rPr>
        <w:t>01.06</w:t>
      </w:r>
      <w:r w:rsidRPr="00A552E3">
        <w:rPr>
          <w:sz w:val="24"/>
          <w:szCs w:val="24"/>
          <w:lang w:val="uk-UA"/>
        </w:rPr>
        <w:t>.2021.</w:t>
      </w:r>
    </w:p>
    <w:p w14:paraId="5548FEE9" w14:textId="77777777" w:rsidR="00A552E3" w:rsidRPr="00A552E3" w:rsidRDefault="00A552E3" w:rsidP="00A552E3">
      <w:pPr>
        <w:ind w:firstLine="567"/>
        <w:jc w:val="both"/>
        <w:rPr>
          <w:sz w:val="24"/>
          <w:szCs w:val="24"/>
          <w:lang w:val="uk-UA"/>
        </w:rPr>
      </w:pPr>
    </w:p>
    <w:p w14:paraId="6C68168B" w14:textId="77777777" w:rsidR="00A552E3" w:rsidRPr="00A552E3" w:rsidRDefault="00A552E3" w:rsidP="00A552E3">
      <w:pPr>
        <w:ind w:firstLine="567"/>
        <w:jc w:val="both"/>
        <w:rPr>
          <w:sz w:val="24"/>
          <w:szCs w:val="24"/>
          <w:lang w:val="uk-UA"/>
        </w:rPr>
      </w:pPr>
      <w:r w:rsidRPr="00A552E3">
        <w:rPr>
          <w:sz w:val="24"/>
          <w:szCs w:val="24"/>
          <w:lang w:val="uk-UA"/>
        </w:rPr>
        <w:lastRenderedPageBreak/>
        <w:t xml:space="preserve">3. Рекомендувати ВП ЮУ АЕС ДП «НАЕК «Енергоатом» (Лісніченко) повідомити, відповідно до вимог Закону України «Про житлово-комунальні послуги», споживачів про зміну розміру тарифу на послуги з централізованого водопостачання, зазначеного в пункті 1 цього рішення. </w:t>
      </w:r>
    </w:p>
    <w:p w14:paraId="7035D3E5" w14:textId="77777777" w:rsidR="00A552E3" w:rsidRPr="00A552E3" w:rsidRDefault="00A552E3" w:rsidP="00A552E3">
      <w:pPr>
        <w:ind w:firstLine="567"/>
        <w:jc w:val="both"/>
        <w:rPr>
          <w:sz w:val="24"/>
          <w:szCs w:val="24"/>
          <w:lang w:val="uk-UA"/>
        </w:rPr>
      </w:pPr>
    </w:p>
    <w:p w14:paraId="5C0EECB4" w14:textId="77777777" w:rsidR="00A552E3" w:rsidRPr="00A552E3" w:rsidRDefault="00A552E3" w:rsidP="00A552E3">
      <w:pPr>
        <w:ind w:firstLine="567"/>
        <w:jc w:val="both"/>
        <w:rPr>
          <w:sz w:val="24"/>
          <w:szCs w:val="24"/>
          <w:lang w:val="uk-UA"/>
        </w:rPr>
      </w:pPr>
      <w:r w:rsidRPr="00A552E3">
        <w:rPr>
          <w:sz w:val="24"/>
          <w:szCs w:val="24"/>
          <w:lang w:val="uk-UA"/>
        </w:rPr>
        <w:t>4. Визнати таким, що з дати набрання чинності цього рішення, втратило чинність рішення виконавчого комітету  Іванівської сільської  ради від 24.12.2019 № 47 «Про встановлення тарифів на послуги з централізованого водопостачання, які надає відокремлений підрозділ «Южно-Українська АЕС» державного підприємства «Національна атомна енергогенеруюча компанія «Енергоатом» в с. Іванівка та                            с. Панкратове».</w:t>
      </w:r>
    </w:p>
    <w:p w14:paraId="439BA09D" w14:textId="77777777" w:rsidR="00A552E3" w:rsidRPr="00A552E3" w:rsidRDefault="00A552E3" w:rsidP="00A552E3">
      <w:pPr>
        <w:ind w:firstLine="567"/>
        <w:jc w:val="both"/>
        <w:rPr>
          <w:sz w:val="24"/>
          <w:szCs w:val="24"/>
          <w:lang w:val="uk-UA"/>
        </w:rPr>
      </w:pPr>
    </w:p>
    <w:p w14:paraId="446D7E1A" w14:textId="77777777" w:rsidR="00A552E3" w:rsidRPr="00A552E3" w:rsidRDefault="00A552E3" w:rsidP="00A552E3">
      <w:pPr>
        <w:ind w:firstLine="567"/>
        <w:jc w:val="both"/>
        <w:rPr>
          <w:sz w:val="24"/>
          <w:szCs w:val="24"/>
          <w:lang w:val="uk-UA"/>
        </w:rPr>
      </w:pPr>
      <w:r w:rsidRPr="00A552E3">
        <w:rPr>
          <w:sz w:val="24"/>
          <w:szCs w:val="24"/>
          <w:lang w:val="uk-UA"/>
        </w:rPr>
        <w:t>5. Контроль за виконанням цього рішення покласти на заступника міського голови з питань діяльності виконавчих органів ради  Сіроуха Ю.М.</w:t>
      </w:r>
    </w:p>
    <w:p w14:paraId="378B87D5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7EE6CECA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77982878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235584FF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22DBF8CA" w14:textId="77777777" w:rsidR="00A552E3" w:rsidRPr="00A552E3" w:rsidRDefault="00A552E3" w:rsidP="00A552E3">
      <w:pPr>
        <w:rPr>
          <w:sz w:val="24"/>
          <w:szCs w:val="24"/>
          <w:lang w:val="uk-UA"/>
        </w:rPr>
      </w:pPr>
      <w:r w:rsidRPr="00A552E3">
        <w:rPr>
          <w:sz w:val="24"/>
          <w:szCs w:val="24"/>
          <w:lang w:val="uk-UA"/>
        </w:rPr>
        <w:t xml:space="preserve">Міський голова </w:t>
      </w:r>
      <w:r w:rsidRPr="00A552E3">
        <w:rPr>
          <w:sz w:val="24"/>
          <w:szCs w:val="24"/>
          <w:lang w:val="uk-UA"/>
        </w:rPr>
        <w:tab/>
      </w:r>
      <w:r w:rsidRPr="00A552E3">
        <w:rPr>
          <w:sz w:val="24"/>
          <w:szCs w:val="24"/>
          <w:lang w:val="uk-UA"/>
        </w:rPr>
        <w:tab/>
      </w:r>
      <w:r w:rsidRPr="00A552E3">
        <w:rPr>
          <w:sz w:val="24"/>
          <w:szCs w:val="24"/>
          <w:lang w:val="uk-UA"/>
        </w:rPr>
        <w:tab/>
      </w:r>
      <w:r w:rsidRPr="00A552E3">
        <w:rPr>
          <w:sz w:val="24"/>
          <w:szCs w:val="24"/>
          <w:lang w:val="uk-UA"/>
        </w:rPr>
        <w:tab/>
      </w:r>
      <w:r w:rsidRPr="00A552E3">
        <w:rPr>
          <w:sz w:val="24"/>
          <w:szCs w:val="24"/>
          <w:lang w:val="uk-UA"/>
        </w:rPr>
        <w:tab/>
      </w:r>
      <w:r w:rsidRPr="00A552E3">
        <w:rPr>
          <w:sz w:val="24"/>
          <w:szCs w:val="24"/>
          <w:lang w:val="uk-UA"/>
        </w:rPr>
        <w:tab/>
      </w:r>
      <w:r w:rsidRPr="00A552E3">
        <w:rPr>
          <w:sz w:val="24"/>
          <w:szCs w:val="24"/>
          <w:lang w:val="uk-UA"/>
        </w:rPr>
        <w:tab/>
        <w:t>В.В. Онуфрієнко</w:t>
      </w:r>
    </w:p>
    <w:p w14:paraId="6BE4222A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29FF9BB9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4E05C26D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4E00AE9B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0B375670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64FBD044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2B71A8C8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4264BF99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2E171A3D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47565ED7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57813F49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1465C3EA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1F19AD2B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37151733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3F27CB6E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74B414DF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3B91AE04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5ECDA4CB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1237FBAE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08BF0653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236255E7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0E8637CB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4E17150D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668F774D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28E0AE2C" w14:textId="77777777" w:rsidR="00A552E3" w:rsidRPr="00A552E3" w:rsidRDefault="00A552E3" w:rsidP="00A552E3">
      <w:pPr>
        <w:rPr>
          <w:lang w:val="uk-UA"/>
        </w:rPr>
      </w:pPr>
    </w:p>
    <w:p w14:paraId="4E86A8B9" w14:textId="77777777" w:rsidR="00A552E3" w:rsidRPr="00A552E3" w:rsidRDefault="00A552E3" w:rsidP="00A552E3">
      <w:pPr>
        <w:rPr>
          <w:lang w:val="uk-UA"/>
        </w:rPr>
      </w:pPr>
      <w:r w:rsidRPr="00A552E3">
        <w:rPr>
          <w:lang w:val="uk-UA"/>
        </w:rPr>
        <w:t>Петрик І.В</w:t>
      </w:r>
    </w:p>
    <w:p w14:paraId="1F0399C6" w14:textId="77777777" w:rsidR="00A552E3" w:rsidRPr="00A552E3" w:rsidRDefault="00A552E3" w:rsidP="00A552E3">
      <w:pPr>
        <w:rPr>
          <w:lang w:val="uk-UA"/>
        </w:rPr>
      </w:pPr>
      <w:r w:rsidRPr="00A552E3">
        <w:rPr>
          <w:lang w:val="uk-UA"/>
        </w:rPr>
        <w:t>5-74-24</w:t>
      </w:r>
    </w:p>
    <w:p w14:paraId="682F0F3A" w14:textId="77777777" w:rsidR="00A552E3" w:rsidRPr="00A552E3" w:rsidRDefault="00A552E3" w:rsidP="00A552E3">
      <w:pPr>
        <w:rPr>
          <w:lang w:val="uk-UA"/>
        </w:rPr>
      </w:pPr>
    </w:p>
    <w:p w14:paraId="70681D27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65334F63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7C796A4B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58EFBD93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004893D6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7B5C2DA3" w14:textId="77777777" w:rsidR="00A552E3" w:rsidRPr="00A552E3" w:rsidRDefault="00A552E3" w:rsidP="00A552E3">
      <w:pPr>
        <w:rPr>
          <w:sz w:val="24"/>
          <w:szCs w:val="24"/>
          <w:lang w:val="uk-UA"/>
        </w:rPr>
      </w:pPr>
    </w:p>
    <w:p w14:paraId="25D40BEB" w14:textId="6AF55FAB" w:rsidR="00A33977" w:rsidRPr="00230BD1" w:rsidRDefault="00A33977" w:rsidP="00A33977">
      <w:pPr>
        <w:ind w:left="5226"/>
        <w:rPr>
          <w:sz w:val="24"/>
          <w:szCs w:val="24"/>
          <w:lang w:val="uk-UA"/>
        </w:rPr>
      </w:pPr>
      <w:r w:rsidRPr="00230BD1">
        <w:rPr>
          <w:sz w:val="24"/>
          <w:szCs w:val="24"/>
          <w:lang w:val="uk-UA"/>
        </w:rPr>
        <w:lastRenderedPageBreak/>
        <w:t xml:space="preserve">Додаток </w:t>
      </w:r>
    </w:p>
    <w:p w14:paraId="52DA0AF7" w14:textId="77777777" w:rsidR="00A33977" w:rsidRPr="00230BD1" w:rsidRDefault="00A33977" w:rsidP="00A33977">
      <w:pPr>
        <w:ind w:left="5226" w:right="-360"/>
        <w:rPr>
          <w:sz w:val="24"/>
          <w:szCs w:val="24"/>
          <w:lang w:val="uk-UA"/>
        </w:rPr>
      </w:pPr>
      <w:r w:rsidRPr="00230BD1">
        <w:rPr>
          <w:sz w:val="24"/>
          <w:szCs w:val="24"/>
          <w:lang w:val="uk-UA"/>
        </w:rPr>
        <w:t>до рішення виконавчого комітету Южноукраїнської міської ради</w:t>
      </w:r>
    </w:p>
    <w:p w14:paraId="11E38258" w14:textId="74B95E5C" w:rsidR="00A33977" w:rsidRPr="00230BD1" w:rsidRDefault="00A33977" w:rsidP="00A33977">
      <w:pPr>
        <w:ind w:left="5226"/>
        <w:rPr>
          <w:sz w:val="24"/>
          <w:szCs w:val="24"/>
          <w:lang w:val="uk-UA"/>
        </w:rPr>
      </w:pPr>
      <w:r w:rsidRPr="00230BD1">
        <w:rPr>
          <w:sz w:val="24"/>
          <w:szCs w:val="24"/>
          <w:lang w:val="uk-UA"/>
        </w:rPr>
        <w:t>від _</w:t>
      </w:r>
      <w:r w:rsidR="00C9197F">
        <w:rPr>
          <w:sz w:val="24"/>
          <w:szCs w:val="24"/>
          <w:lang w:val="uk-UA"/>
        </w:rPr>
        <w:t>19</w:t>
      </w:r>
      <w:r w:rsidRPr="00230BD1">
        <w:rPr>
          <w:sz w:val="24"/>
          <w:szCs w:val="24"/>
          <w:lang w:val="uk-UA"/>
        </w:rPr>
        <w:t>___</w:t>
      </w:r>
      <w:r w:rsidR="00C9197F">
        <w:rPr>
          <w:sz w:val="24"/>
          <w:szCs w:val="24"/>
          <w:lang w:val="uk-UA"/>
        </w:rPr>
        <w:t>05</w:t>
      </w:r>
      <w:r w:rsidRPr="00230BD1">
        <w:rPr>
          <w:sz w:val="24"/>
          <w:szCs w:val="24"/>
          <w:lang w:val="uk-UA"/>
        </w:rPr>
        <w:t>____202</w:t>
      </w:r>
      <w:r w:rsidR="00290661">
        <w:rPr>
          <w:sz w:val="24"/>
          <w:szCs w:val="24"/>
          <w:lang w:val="uk-UA"/>
        </w:rPr>
        <w:t>1</w:t>
      </w:r>
      <w:r w:rsidRPr="00230BD1">
        <w:rPr>
          <w:sz w:val="24"/>
          <w:szCs w:val="24"/>
          <w:lang w:val="uk-UA"/>
        </w:rPr>
        <w:t xml:space="preserve"> № _</w:t>
      </w:r>
      <w:r w:rsidR="00C9197F">
        <w:rPr>
          <w:sz w:val="24"/>
          <w:szCs w:val="24"/>
          <w:lang w:val="uk-UA"/>
        </w:rPr>
        <w:t>162</w:t>
      </w:r>
      <w:r w:rsidRPr="00230BD1">
        <w:rPr>
          <w:sz w:val="24"/>
          <w:szCs w:val="24"/>
          <w:lang w:val="uk-UA"/>
        </w:rPr>
        <w:t>_</w:t>
      </w:r>
    </w:p>
    <w:p w14:paraId="600C30ED" w14:textId="77777777" w:rsidR="00A33977" w:rsidRPr="00131913" w:rsidRDefault="00A33977" w:rsidP="00A33977">
      <w:pPr>
        <w:ind w:left="5226"/>
        <w:rPr>
          <w:sz w:val="10"/>
          <w:szCs w:val="10"/>
          <w:lang w:val="uk-UA"/>
        </w:rPr>
      </w:pPr>
    </w:p>
    <w:p w14:paraId="39F1C18F" w14:textId="77777777" w:rsidR="00216BEC" w:rsidRDefault="00216BEC" w:rsidP="00143BBE">
      <w:pPr>
        <w:ind w:left="-78"/>
        <w:jc w:val="center"/>
        <w:rPr>
          <w:sz w:val="24"/>
          <w:szCs w:val="24"/>
          <w:lang w:val="uk-UA"/>
        </w:rPr>
      </w:pPr>
    </w:p>
    <w:p w14:paraId="4EBDCE76" w14:textId="6B626CB8" w:rsidR="00143BBE" w:rsidRPr="00BF0BD2" w:rsidRDefault="00143BBE" w:rsidP="00143BBE">
      <w:pPr>
        <w:ind w:left="-78"/>
        <w:jc w:val="center"/>
        <w:rPr>
          <w:sz w:val="24"/>
          <w:szCs w:val="24"/>
          <w:lang w:val="uk-UA"/>
        </w:rPr>
      </w:pPr>
      <w:r w:rsidRPr="00BF0BD2">
        <w:rPr>
          <w:sz w:val="24"/>
          <w:szCs w:val="24"/>
          <w:lang w:val="uk-UA"/>
        </w:rPr>
        <w:t xml:space="preserve">Структура тарифів </w:t>
      </w:r>
    </w:p>
    <w:p w14:paraId="62A660F4" w14:textId="470DA6A1" w:rsidR="00143BBE" w:rsidRPr="00BF0BD2" w:rsidRDefault="00143BBE" w:rsidP="00143BBE">
      <w:pPr>
        <w:ind w:left="-78"/>
        <w:jc w:val="center"/>
        <w:rPr>
          <w:sz w:val="24"/>
          <w:szCs w:val="24"/>
          <w:lang w:val="uk-UA"/>
        </w:rPr>
      </w:pPr>
      <w:r w:rsidRPr="00BF0BD2">
        <w:rPr>
          <w:sz w:val="24"/>
          <w:szCs w:val="24"/>
          <w:lang w:val="uk-UA"/>
        </w:rPr>
        <w:t xml:space="preserve">на послуги з централізованого водопостачання </w:t>
      </w:r>
    </w:p>
    <w:p w14:paraId="23E2538C" w14:textId="77777777" w:rsidR="00143BBE" w:rsidRDefault="00143BBE" w:rsidP="00143BBE">
      <w:pPr>
        <w:ind w:left="-78"/>
        <w:jc w:val="center"/>
        <w:rPr>
          <w:sz w:val="24"/>
          <w:szCs w:val="24"/>
          <w:lang w:val="uk-UA"/>
        </w:rPr>
      </w:pPr>
      <w:r w:rsidRPr="00BF0BD2">
        <w:rPr>
          <w:sz w:val="24"/>
          <w:szCs w:val="24"/>
          <w:lang w:val="uk-UA"/>
        </w:rPr>
        <w:t>які  надає ВП ЮУ АЕС ДП «НАЕК «Енергоатом»</w:t>
      </w:r>
    </w:p>
    <w:p w14:paraId="3CABF2B5" w14:textId="63F944A0" w:rsidR="00290661" w:rsidRPr="002F5D00" w:rsidRDefault="00290661" w:rsidP="00290661">
      <w:pPr>
        <w:ind w:left="-78"/>
        <w:jc w:val="center"/>
        <w:rPr>
          <w:b/>
          <w:bCs/>
          <w:sz w:val="24"/>
          <w:szCs w:val="24"/>
          <w:lang w:val="uk-UA"/>
        </w:rPr>
      </w:pPr>
    </w:p>
    <w:tbl>
      <w:tblPr>
        <w:tblW w:w="8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6"/>
        <w:gridCol w:w="5442"/>
        <w:gridCol w:w="2268"/>
      </w:tblGrid>
      <w:tr w:rsidR="00A552E3" w:rsidRPr="00BF0BD2" w14:paraId="0B64FA32" w14:textId="77777777" w:rsidTr="00A552E3">
        <w:trPr>
          <w:trHeight w:val="34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AE338" w14:textId="77777777" w:rsidR="00A552E3" w:rsidRPr="00BF0BD2" w:rsidRDefault="00A552E3" w:rsidP="004E11D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BB08A" w14:textId="77777777" w:rsidR="00A552E3" w:rsidRPr="00BF0BD2" w:rsidRDefault="00A552E3" w:rsidP="004E11D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2610F2" w14:textId="77777777" w:rsidR="00A552E3" w:rsidRPr="00BF0BD2" w:rsidRDefault="00A552E3" w:rsidP="004E11D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F0BD2">
              <w:rPr>
                <w:sz w:val="24"/>
                <w:szCs w:val="24"/>
              </w:rPr>
              <w:t>грн/куб.</w:t>
            </w:r>
            <w:r w:rsidRPr="00BF0BD2">
              <w:rPr>
                <w:sz w:val="24"/>
                <w:szCs w:val="24"/>
                <w:lang w:val="uk-UA"/>
              </w:rPr>
              <w:t xml:space="preserve"> без ПДВ</w:t>
            </w:r>
          </w:p>
        </w:tc>
      </w:tr>
      <w:tr w:rsidR="00A552E3" w:rsidRPr="00C40F77" w14:paraId="1B86E677" w14:textId="77777777" w:rsidTr="00A552E3">
        <w:trPr>
          <w:trHeight w:val="22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DF0164" w14:textId="77777777" w:rsidR="00A552E3" w:rsidRPr="00BF0BD2" w:rsidRDefault="00A552E3" w:rsidP="004E11DE">
            <w:pPr>
              <w:ind w:right="-51"/>
              <w:jc w:val="center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№ з/п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4020" w14:textId="77777777" w:rsidR="00A552E3" w:rsidRPr="00BF0BD2" w:rsidRDefault="00A552E3" w:rsidP="004E11DE">
            <w:pPr>
              <w:jc w:val="center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Показник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75DF" w14:textId="1758B0B7" w:rsidR="00A552E3" w:rsidRPr="00C40F77" w:rsidRDefault="00A552E3" w:rsidP="004E11DE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Для </w:t>
            </w:r>
            <w:r w:rsidRPr="008E4205">
              <w:rPr>
                <w:sz w:val="24"/>
                <w:szCs w:val="24"/>
                <w:lang w:val="uk-UA"/>
              </w:rPr>
              <w:t>споживач</w:t>
            </w:r>
            <w:r>
              <w:rPr>
                <w:sz w:val="24"/>
                <w:szCs w:val="24"/>
                <w:lang w:val="uk-UA"/>
              </w:rPr>
              <w:t>ів</w:t>
            </w:r>
            <w:r w:rsidRPr="008E4205">
              <w:rPr>
                <w:sz w:val="24"/>
                <w:szCs w:val="24"/>
                <w:lang w:val="uk-UA"/>
              </w:rPr>
              <w:t xml:space="preserve">, які не є суб’єктами господарювання у сфері централізованого </w:t>
            </w:r>
            <w:r w:rsidRPr="00216BEC">
              <w:rPr>
                <w:sz w:val="24"/>
                <w:szCs w:val="24"/>
                <w:lang w:val="uk-UA"/>
              </w:rPr>
              <w:t>водопостачання</w:t>
            </w:r>
            <w:r>
              <w:rPr>
                <w:sz w:val="24"/>
                <w:szCs w:val="24"/>
                <w:lang w:val="uk-UA"/>
              </w:rPr>
              <w:t>,</w:t>
            </w:r>
            <w:r w:rsidRPr="00C40F77">
              <w:rPr>
                <w:color w:val="FF0000"/>
                <w:sz w:val="24"/>
                <w:szCs w:val="24"/>
              </w:rPr>
              <w:t xml:space="preserve"> </w:t>
            </w:r>
            <w:r w:rsidRPr="00BF0BD2">
              <w:rPr>
                <w:sz w:val="24"/>
                <w:szCs w:val="24"/>
              </w:rPr>
              <w:t>грн/куб.м</w:t>
            </w:r>
          </w:p>
          <w:p w14:paraId="099B07CD" w14:textId="1839914A" w:rsidR="00A552E3" w:rsidRPr="00C40F77" w:rsidRDefault="00A552E3" w:rsidP="004E11DE">
            <w:pPr>
              <w:ind w:left="113" w:right="113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A552E3" w:rsidRPr="00C40F77" w14:paraId="4AC31E89" w14:textId="77777777" w:rsidTr="00A552E3">
        <w:trPr>
          <w:trHeight w:val="25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9FB9" w14:textId="77777777" w:rsidR="00A552E3" w:rsidRPr="00BF0BD2" w:rsidRDefault="00A552E3" w:rsidP="004E11DE">
            <w:pPr>
              <w:ind w:right="-51"/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78BD" w14:textId="77777777" w:rsidR="00A552E3" w:rsidRPr="00BF0BD2" w:rsidRDefault="00A552E3" w:rsidP="004E11DE">
            <w:pPr>
              <w:ind w:left="-108" w:right="-108" w:firstLine="30"/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 xml:space="preserve">Виробнича собівартість, </w:t>
            </w:r>
            <w:r w:rsidRPr="00BF0BD2">
              <w:rPr>
                <w:bCs/>
                <w:sz w:val="24"/>
                <w:szCs w:val="24"/>
                <w:lang w:val="uk-UA"/>
              </w:rPr>
              <w:t>в</w:t>
            </w:r>
            <w:r w:rsidRPr="00BF0BD2">
              <w:rPr>
                <w:bCs/>
                <w:sz w:val="24"/>
                <w:szCs w:val="24"/>
              </w:rPr>
              <w:t xml:space="preserve">сього,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86BF" w14:textId="45407ADB" w:rsidR="00A552E3" w:rsidRPr="007F67A6" w:rsidRDefault="00A552E3" w:rsidP="00254AC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11,94</w:t>
            </w:r>
          </w:p>
        </w:tc>
      </w:tr>
      <w:tr w:rsidR="00A552E3" w:rsidRPr="00C40F77" w14:paraId="18F2F029" w14:textId="77777777" w:rsidTr="00A552E3">
        <w:trPr>
          <w:trHeight w:val="34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3CBF" w14:textId="77777777" w:rsidR="00A552E3" w:rsidRPr="00BF0BD2" w:rsidRDefault="00A552E3" w:rsidP="004E11DE">
            <w:pPr>
              <w:ind w:left="-93" w:right="-186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1.1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3019" w14:textId="77777777" w:rsidR="00A552E3" w:rsidRPr="00BF0BD2" w:rsidRDefault="00A552E3" w:rsidP="004E11DE">
            <w:pPr>
              <w:ind w:left="-108" w:right="-108" w:firstLine="30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EAFE" w14:textId="48F039F5" w:rsidR="00A552E3" w:rsidRPr="007F67A6" w:rsidRDefault="00A552E3" w:rsidP="004E11DE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2,049</w:t>
            </w:r>
          </w:p>
        </w:tc>
      </w:tr>
      <w:tr w:rsidR="00A552E3" w:rsidRPr="00C40F77" w14:paraId="6588F8B5" w14:textId="77777777" w:rsidTr="00A552E3">
        <w:trPr>
          <w:trHeight w:val="3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1F39" w14:textId="77777777" w:rsidR="00A552E3" w:rsidRPr="00BF0BD2" w:rsidRDefault="00A552E3" w:rsidP="004E11DE">
            <w:pPr>
              <w:ind w:left="-93" w:right="-186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1.1.1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AEBD" w14:textId="77777777" w:rsidR="00A552E3" w:rsidRPr="00BF0BD2" w:rsidRDefault="00A552E3" w:rsidP="004E11DE">
            <w:pPr>
              <w:ind w:left="-108" w:right="-108" w:firstLine="30"/>
              <w:rPr>
                <w:sz w:val="24"/>
                <w:szCs w:val="24"/>
                <w:lang w:val="uk-UA"/>
              </w:rPr>
            </w:pPr>
            <w:r w:rsidRPr="00BF0BD2">
              <w:rPr>
                <w:sz w:val="24"/>
                <w:szCs w:val="24"/>
              </w:rPr>
              <w:t>витрати на придбання води в інших підприємств</w:t>
            </w:r>
            <w:r w:rsidRPr="00BF0BD2">
              <w:rPr>
                <w:sz w:val="24"/>
                <w:szCs w:val="24"/>
                <w:lang w:val="uk-UA"/>
              </w:rPr>
              <w:t>/</w:t>
            </w:r>
            <w:r w:rsidRPr="00BF0BD2">
              <w:rPr>
                <w:sz w:val="24"/>
                <w:szCs w:val="24"/>
              </w:rPr>
              <w:t xml:space="preserve"> очищення (переміщення) стічних вод  інши</w:t>
            </w:r>
            <w:r w:rsidRPr="00BF0BD2">
              <w:rPr>
                <w:sz w:val="24"/>
                <w:szCs w:val="24"/>
                <w:lang w:val="uk-UA"/>
              </w:rPr>
              <w:t>ми</w:t>
            </w:r>
            <w:r w:rsidRPr="00BF0BD2">
              <w:rPr>
                <w:sz w:val="24"/>
                <w:szCs w:val="24"/>
              </w:rPr>
              <w:t xml:space="preserve"> підприємств</w:t>
            </w:r>
            <w:r w:rsidRPr="00BF0BD2">
              <w:rPr>
                <w:sz w:val="24"/>
                <w:szCs w:val="24"/>
                <w:lang w:val="uk-UA"/>
              </w:rPr>
              <w:t>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2F6B" w14:textId="08AEE75D" w:rsidR="00A552E3" w:rsidRPr="007F67A6" w:rsidRDefault="00A552E3" w:rsidP="004E11DE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</w:t>
            </w:r>
          </w:p>
        </w:tc>
      </w:tr>
      <w:tr w:rsidR="00A552E3" w:rsidRPr="00C40F77" w14:paraId="2D728456" w14:textId="77777777" w:rsidTr="00A552E3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139D" w14:textId="77777777" w:rsidR="00A552E3" w:rsidRPr="00BF0BD2" w:rsidRDefault="00A552E3" w:rsidP="004E11DE">
            <w:pPr>
              <w:ind w:left="-93" w:right="-186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1.1.2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6266" w14:textId="77777777" w:rsidR="00A552E3" w:rsidRPr="00BF0BD2" w:rsidRDefault="00A552E3" w:rsidP="004E11DE">
            <w:pPr>
              <w:ind w:left="-108" w:right="-108" w:firstLine="30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електроенергія для технологічних потреб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ED32" w14:textId="7ED95BEF" w:rsidR="00A552E3" w:rsidRPr="007F67A6" w:rsidRDefault="00A552E3" w:rsidP="004E11DE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</w:rPr>
              <w:t>1,12</w:t>
            </w:r>
            <w:r w:rsidRPr="007F67A6">
              <w:rPr>
                <w:sz w:val="24"/>
                <w:szCs w:val="24"/>
                <w:lang w:val="uk-UA"/>
              </w:rPr>
              <w:t>6</w:t>
            </w:r>
          </w:p>
        </w:tc>
      </w:tr>
      <w:tr w:rsidR="00A552E3" w:rsidRPr="00C40F77" w14:paraId="3B17A80F" w14:textId="77777777" w:rsidTr="00A552E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A3AC" w14:textId="77777777" w:rsidR="00A552E3" w:rsidRPr="00BF0BD2" w:rsidRDefault="00A552E3" w:rsidP="004E11DE">
            <w:pPr>
              <w:ind w:left="-93" w:right="-186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1.1.3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BB72" w14:textId="77777777" w:rsidR="00A552E3" w:rsidRPr="00BF0BD2" w:rsidRDefault="00A552E3" w:rsidP="004E11DE">
            <w:pPr>
              <w:ind w:left="-108" w:right="-108" w:firstLine="30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інші прямі матеріальні витрати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5CFB" w14:textId="208730AF" w:rsidR="00A552E3" w:rsidRPr="007F67A6" w:rsidRDefault="00A552E3" w:rsidP="004E11DE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</w:rPr>
              <w:t>0,923</w:t>
            </w:r>
          </w:p>
        </w:tc>
      </w:tr>
      <w:tr w:rsidR="00A552E3" w:rsidRPr="00C40F77" w14:paraId="794406BE" w14:textId="77777777" w:rsidTr="00A552E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0BA2" w14:textId="77777777" w:rsidR="00A552E3" w:rsidRPr="00BF0BD2" w:rsidRDefault="00A552E3" w:rsidP="004E11DE">
            <w:pPr>
              <w:ind w:left="-93" w:right="-186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1.2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F175" w14:textId="77777777" w:rsidR="00A552E3" w:rsidRPr="00BF0BD2" w:rsidRDefault="00A552E3" w:rsidP="004E11DE">
            <w:pPr>
              <w:ind w:left="-108" w:right="-108" w:firstLine="30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5288" w14:textId="55861CC0" w:rsidR="00A552E3" w:rsidRPr="007F67A6" w:rsidRDefault="00A552E3" w:rsidP="00290661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uk-UA"/>
              </w:rPr>
              <w:t>898</w:t>
            </w:r>
          </w:p>
        </w:tc>
      </w:tr>
      <w:tr w:rsidR="00A552E3" w:rsidRPr="00C40F77" w14:paraId="6EA914D9" w14:textId="77777777" w:rsidTr="00A552E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90F9" w14:textId="77777777" w:rsidR="00A552E3" w:rsidRPr="00BF0BD2" w:rsidRDefault="00A552E3" w:rsidP="004E11DE">
            <w:pPr>
              <w:ind w:left="-93" w:right="-186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1.3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744E" w14:textId="77777777" w:rsidR="00A552E3" w:rsidRPr="00BF0BD2" w:rsidRDefault="00A552E3" w:rsidP="004E11DE">
            <w:pPr>
              <w:ind w:left="-108" w:right="-108" w:firstLine="30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інші прямі витрати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6D39" w14:textId="4784A86D" w:rsidR="00A552E3" w:rsidRPr="007F67A6" w:rsidRDefault="00A552E3" w:rsidP="00290661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uk-UA"/>
              </w:rPr>
              <w:t>927</w:t>
            </w:r>
          </w:p>
        </w:tc>
      </w:tr>
      <w:tr w:rsidR="00A552E3" w:rsidRPr="00C40F77" w14:paraId="3E7C83E2" w14:textId="77777777" w:rsidTr="00A552E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AD4F" w14:textId="77777777" w:rsidR="00A552E3" w:rsidRPr="0032547E" w:rsidRDefault="00A552E3" w:rsidP="004E11DE">
            <w:pPr>
              <w:ind w:left="-93" w:right="-18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1.3.1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9FDE" w14:textId="77777777" w:rsidR="00A552E3" w:rsidRPr="0032547E" w:rsidRDefault="00A552E3" w:rsidP="004E11DE">
            <w:pPr>
              <w:rPr>
                <w:sz w:val="24"/>
                <w:szCs w:val="24"/>
              </w:rPr>
            </w:pPr>
            <w:r w:rsidRPr="0032547E">
              <w:rPr>
                <w:sz w:val="24"/>
                <w:szCs w:val="24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D253" w14:textId="0701B215" w:rsidR="00A552E3" w:rsidRPr="00290661" w:rsidRDefault="00A552E3" w:rsidP="00290661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638</w:t>
            </w:r>
          </w:p>
        </w:tc>
      </w:tr>
      <w:tr w:rsidR="00A552E3" w:rsidRPr="00C40F77" w14:paraId="0EA98451" w14:textId="77777777" w:rsidTr="00A552E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44C0" w14:textId="77777777" w:rsidR="00A552E3" w:rsidRPr="0032547E" w:rsidRDefault="00A552E3" w:rsidP="004E11DE">
            <w:pPr>
              <w:ind w:left="-93" w:right="-18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1.3.2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56D0" w14:textId="77777777" w:rsidR="00A552E3" w:rsidRPr="0032547E" w:rsidRDefault="00A552E3" w:rsidP="004E11DE">
            <w:pPr>
              <w:rPr>
                <w:sz w:val="24"/>
                <w:szCs w:val="24"/>
              </w:rPr>
            </w:pPr>
            <w:r w:rsidRPr="0032547E">
              <w:rPr>
                <w:sz w:val="24"/>
                <w:szCs w:val="24"/>
              </w:rPr>
              <w:t>амортизація  основних виробничих засобів та нематеріальних активів, безпосередньо пов'язаних із  наданням послуги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7AD7" w14:textId="75567A08" w:rsidR="00A552E3" w:rsidRPr="007F67A6" w:rsidRDefault="00A552E3" w:rsidP="004E11DE">
            <w:pPr>
              <w:jc w:val="center"/>
              <w:rPr>
                <w:sz w:val="24"/>
                <w:szCs w:val="24"/>
              </w:rPr>
            </w:pPr>
            <w:r w:rsidRPr="007F67A6">
              <w:rPr>
                <w:sz w:val="24"/>
                <w:szCs w:val="24"/>
                <w:lang w:val="uk-UA"/>
              </w:rPr>
              <w:t>0,32</w:t>
            </w:r>
          </w:p>
        </w:tc>
      </w:tr>
      <w:tr w:rsidR="00A552E3" w:rsidRPr="00C40F77" w14:paraId="34359D32" w14:textId="77777777" w:rsidTr="00A552E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D4CB" w14:textId="77777777" w:rsidR="00A552E3" w:rsidRPr="0032547E" w:rsidRDefault="00A552E3" w:rsidP="004E11DE">
            <w:pPr>
              <w:ind w:left="-93" w:right="-18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1.3.3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4085" w14:textId="77777777" w:rsidR="00A552E3" w:rsidRPr="0032547E" w:rsidRDefault="00A552E3" w:rsidP="004E11DE">
            <w:pPr>
              <w:rPr>
                <w:sz w:val="24"/>
                <w:szCs w:val="24"/>
              </w:rPr>
            </w:pPr>
            <w:r w:rsidRPr="0032547E">
              <w:rPr>
                <w:sz w:val="24"/>
                <w:szCs w:val="24"/>
              </w:rPr>
              <w:t>інші прямі витрати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F082" w14:textId="5C599F35" w:rsidR="00A552E3" w:rsidRPr="007F67A6" w:rsidRDefault="00A552E3" w:rsidP="004E11DE">
            <w:pPr>
              <w:jc w:val="center"/>
              <w:rPr>
                <w:sz w:val="24"/>
                <w:szCs w:val="24"/>
              </w:rPr>
            </w:pPr>
            <w:r w:rsidRPr="007F67A6">
              <w:rPr>
                <w:sz w:val="24"/>
                <w:szCs w:val="24"/>
                <w:lang w:val="uk-UA"/>
              </w:rPr>
              <w:t>0,969</w:t>
            </w:r>
          </w:p>
        </w:tc>
      </w:tr>
      <w:tr w:rsidR="00A552E3" w:rsidRPr="00C40F77" w14:paraId="4CB09832" w14:textId="77777777" w:rsidTr="00A552E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4549" w14:textId="77777777" w:rsidR="00A552E3" w:rsidRPr="00BF0BD2" w:rsidRDefault="00A552E3" w:rsidP="004E11DE">
            <w:pPr>
              <w:ind w:left="-93" w:right="-186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1.4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A4E3" w14:textId="77777777" w:rsidR="00A552E3" w:rsidRPr="00BF0BD2" w:rsidRDefault="00A552E3" w:rsidP="004E11DE">
            <w:pPr>
              <w:ind w:left="-108" w:right="-108" w:firstLine="30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CB8D" w14:textId="552AC8EA" w:rsidR="00A552E3" w:rsidRPr="007F67A6" w:rsidRDefault="00A552E3" w:rsidP="004E11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5,067</w:t>
            </w:r>
          </w:p>
        </w:tc>
      </w:tr>
      <w:tr w:rsidR="00A552E3" w:rsidRPr="00C40F77" w14:paraId="3E32CF38" w14:textId="77777777" w:rsidTr="00A552E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83F1" w14:textId="77777777" w:rsidR="00A552E3" w:rsidRPr="00BF0BD2" w:rsidRDefault="00A552E3" w:rsidP="004E11DE">
            <w:pPr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7CDB" w14:textId="77777777" w:rsidR="00A552E3" w:rsidRPr="00BF0BD2" w:rsidRDefault="00A552E3" w:rsidP="004E11DE">
            <w:pPr>
              <w:ind w:left="-108" w:right="-108" w:firstLine="30"/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Адміністративні витрати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EE24" w14:textId="1483B6B1" w:rsidR="00A552E3" w:rsidRPr="007F67A6" w:rsidRDefault="00A552E3" w:rsidP="004E11D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</w:rPr>
              <w:t>0,09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A552E3" w:rsidRPr="00C40F77" w14:paraId="1CEE8191" w14:textId="77777777" w:rsidTr="00A552E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5FA6" w14:textId="77777777" w:rsidR="00A552E3" w:rsidRPr="00BF0BD2" w:rsidRDefault="00A552E3" w:rsidP="004E11DE">
            <w:pPr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4802" w14:textId="77777777" w:rsidR="00A552E3" w:rsidRPr="00BF0BD2" w:rsidRDefault="00A552E3" w:rsidP="004E11DE">
            <w:pPr>
              <w:ind w:left="-108" w:right="-108" w:firstLine="30"/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Витрати на збут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197B" w14:textId="3D1706AF" w:rsidR="00A552E3" w:rsidRPr="007F67A6" w:rsidRDefault="00A552E3" w:rsidP="004E11D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</w:t>
            </w:r>
          </w:p>
        </w:tc>
      </w:tr>
      <w:tr w:rsidR="00A552E3" w:rsidRPr="00C40F77" w14:paraId="09CE1B6A" w14:textId="77777777" w:rsidTr="00A552E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5126" w14:textId="77777777" w:rsidR="00A552E3" w:rsidRPr="00BF0BD2" w:rsidRDefault="00A552E3" w:rsidP="004E11DE">
            <w:pPr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DE7F" w14:textId="77777777" w:rsidR="00A552E3" w:rsidRPr="00BF0BD2" w:rsidRDefault="00A552E3" w:rsidP="004E11DE">
            <w:pPr>
              <w:ind w:left="-108" w:right="-108" w:firstLine="30"/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Інші операційні витрати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14A0" w14:textId="79AF1B6C" w:rsidR="00A552E3" w:rsidRPr="007F67A6" w:rsidRDefault="00A552E3" w:rsidP="004E11D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</w:t>
            </w:r>
          </w:p>
        </w:tc>
      </w:tr>
      <w:tr w:rsidR="00A552E3" w:rsidRPr="00C40F77" w14:paraId="36D4DA06" w14:textId="77777777" w:rsidTr="00A552E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6A74" w14:textId="77777777" w:rsidR="00A552E3" w:rsidRPr="00BF0BD2" w:rsidRDefault="00A552E3" w:rsidP="004E11DE">
            <w:pPr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BFC7" w14:textId="77777777" w:rsidR="00A552E3" w:rsidRPr="00BF0BD2" w:rsidRDefault="00A552E3" w:rsidP="004E11DE">
            <w:pPr>
              <w:ind w:left="-108" w:right="-108" w:firstLine="30"/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Фінансові витрати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657" w14:textId="6E7DE5CD" w:rsidR="00A552E3" w:rsidRPr="007F67A6" w:rsidRDefault="00A552E3" w:rsidP="004E11D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</w:t>
            </w:r>
          </w:p>
        </w:tc>
      </w:tr>
      <w:tr w:rsidR="00A552E3" w:rsidRPr="00C40F77" w14:paraId="234088B1" w14:textId="77777777" w:rsidTr="00A552E3">
        <w:trPr>
          <w:trHeight w:val="3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D9BF" w14:textId="77777777" w:rsidR="00A552E3" w:rsidRPr="00BF0BD2" w:rsidRDefault="00A552E3" w:rsidP="004E11DE">
            <w:pPr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2564" w14:textId="77777777" w:rsidR="00A552E3" w:rsidRPr="00BF0BD2" w:rsidRDefault="00A552E3" w:rsidP="004E11DE">
            <w:pPr>
              <w:ind w:left="-108" w:right="-108" w:firstLine="30"/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Усього витрат повної собівартості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01F3" w14:textId="08C37924" w:rsidR="00A552E3" w:rsidRPr="007F67A6" w:rsidRDefault="00A552E3" w:rsidP="00254AC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12,04</w:t>
            </w:r>
          </w:p>
        </w:tc>
      </w:tr>
      <w:tr w:rsidR="00A552E3" w:rsidRPr="00C40F77" w14:paraId="7DA3292C" w14:textId="77777777" w:rsidTr="00A552E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B7BA" w14:textId="77777777" w:rsidR="00A552E3" w:rsidRPr="00BF0BD2" w:rsidRDefault="00A552E3" w:rsidP="004E11DE">
            <w:pPr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5B13" w14:textId="77777777" w:rsidR="00A552E3" w:rsidRPr="00BF0BD2" w:rsidRDefault="00A552E3" w:rsidP="004E11DE">
            <w:pPr>
              <w:ind w:left="-108" w:right="-108" w:firstLine="30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 xml:space="preserve">Планований прибуток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C21B" w14:textId="1D4F60FA" w:rsidR="00A552E3" w:rsidRPr="007F67A6" w:rsidRDefault="00A552E3" w:rsidP="004E11D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A552E3" w:rsidRPr="00C40F77" w14:paraId="215E4734" w14:textId="77777777" w:rsidTr="00A552E3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72FE" w14:textId="77777777" w:rsidR="00A552E3" w:rsidRPr="00BF0BD2" w:rsidRDefault="00A552E3" w:rsidP="004E11DE">
            <w:pPr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DC7" w14:textId="77777777" w:rsidR="00A552E3" w:rsidRPr="00BF0BD2" w:rsidRDefault="00A552E3" w:rsidP="004E11DE">
            <w:pPr>
              <w:ind w:left="-108" w:right="-108" w:firstLine="30"/>
              <w:rPr>
                <w:bCs/>
                <w:sz w:val="24"/>
                <w:szCs w:val="24"/>
                <w:lang w:val="uk-UA"/>
              </w:rPr>
            </w:pPr>
            <w:r w:rsidRPr="00BF0BD2">
              <w:rPr>
                <w:bCs/>
                <w:sz w:val="24"/>
                <w:szCs w:val="24"/>
              </w:rPr>
              <w:t>Тариф</w:t>
            </w:r>
            <w:r w:rsidRPr="00BF0BD2">
              <w:rPr>
                <w:bCs/>
                <w:sz w:val="24"/>
                <w:szCs w:val="24"/>
                <w:lang w:val="uk-UA"/>
              </w:rPr>
              <w:t xml:space="preserve"> (без ПДВ)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B6BD" w14:textId="0865B56D" w:rsidR="00A552E3" w:rsidRPr="007F67A6" w:rsidRDefault="00A552E3" w:rsidP="00254AC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12,04</w:t>
            </w:r>
          </w:p>
        </w:tc>
      </w:tr>
    </w:tbl>
    <w:p w14:paraId="49E41CEE" w14:textId="77777777" w:rsidR="00216BEC" w:rsidRDefault="00216BEC" w:rsidP="004E11DE">
      <w:pPr>
        <w:tabs>
          <w:tab w:val="left" w:pos="8931"/>
        </w:tabs>
        <w:ind w:right="-87"/>
        <w:rPr>
          <w:sz w:val="24"/>
          <w:szCs w:val="24"/>
          <w:lang w:val="uk-UA"/>
        </w:rPr>
      </w:pPr>
    </w:p>
    <w:p w14:paraId="0221741C" w14:textId="77777777" w:rsidR="00216BEC" w:rsidRDefault="00216BEC" w:rsidP="004E11DE">
      <w:pPr>
        <w:tabs>
          <w:tab w:val="left" w:pos="8931"/>
        </w:tabs>
        <w:ind w:right="-87"/>
        <w:rPr>
          <w:sz w:val="24"/>
          <w:szCs w:val="24"/>
          <w:lang w:val="uk-UA"/>
        </w:rPr>
      </w:pPr>
    </w:p>
    <w:p w14:paraId="5FB2DA02" w14:textId="77777777" w:rsidR="00216BEC" w:rsidRDefault="00216BEC" w:rsidP="004E11DE">
      <w:pPr>
        <w:tabs>
          <w:tab w:val="left" w:pos="8931"/>
        </w:tabs>
        <w:ind w:right="-87"/>
        <w:rPr>
          <w:sz w:val="24"/>
          <w:szCs w:val="24"/>
          <w:lang w:val="uk-UA"/>
        </w:rPr>
      </w:pPr>
    </w:p>
    <w:p w14:paraId="38DE67DD" w14:textId="58701A6E" w:rsidR="004E11DE" w:rsidRDefault="004E11DE" w:rsidP="004E11DE">
      <w:pPr>
        <w:tabs>
          <w:tab w:val="left" w:pos="8931"/>
        </w:tabs>
        <w:ind w:right="-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міського голови з </w:t>
      </w:r>
    </w:p>
    <w:p w14:paraId="42312DAC" w14:textId="494241AE" w:rsidR="00A552E3" w:rsidRDefault="004E11DE" w:rsidP="004E11DE">
      <w:pPr>
        <w:tabs>
          <w:tab w:val="left" w:pos="8931"/>
        </w:tabs>
        <w:ind w:right="-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питань діяльності виконавчих органів ради                                            Ю.М. Сіроух</w:t>
      </w:r>
    </w:p>
    <w:tbl>
      <w:tblPr>
        <w:tblW w:w="9156" w:type="dxa"/>
        <w:tblLook w:val="01E0" w:firstRow="1" w:lastRow="1" w:firstColumn="1" w:lastColumn="1" w:noHBand="0" w:noVBand="0"/>
      </w:tblPr>
      <w:tblGrid>
        <w:gridCol w:w="638"/>
        <w:gridCol w:w="2613"/>
        <w:gridCol w:w="785"/>
        <w:gridCol w:w="632"/>
        <w:gridCol w:w="532"/>
        <w:gridCol w:w="3956"/>
      </w:tblGrid>
      <w:tr w:rsidR="00E519CA" w:rsidRPr="005015C0" w14:paraId="25F7ACB1" w14:textId="77777777" w:rsidTr="002217F2">
        <w:trPr>
          <w:trHeight w:val="297"/>
        </w:trPr>
        <w:tc>
          <w:tcPr>
            <w:tcW w:w="638" w:type="dxa"/>
          </w:tcPr>
          <w:p w14:paraId="05A7771D" w14:textId="70C14E0B" w:rsidR="00E519CA" w:rsidRPr="00B22627" w:rsidRDefault="00E519CA" w:rsidP="00E519CA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2613" w:type="dxa"/>
          </w:tcPr>
          <w:p w14:paraId="049148E4" w14:textId="71635040" w:rsidR="00E519CA" w:rsidRPr="00B22627" w:rsidRDefault="00E519CA" w:rsidP="00E519CA">
            <w:pPr>
              <w:rPr>
                <w:lang w:val="uk-UA"/>
              </w:rPr>
            </w:pPr>
          </w:p>
        </w:tc>
        <w:tc>
          <w:tcPr>
            <w:tcW w:w="785" w:type="dxa"/>
          </w:tcPr>
          <w:p w14:paraId="54A5FAE6" w14:textId="18BAE1EC" w:rsidR="00E519CA" w:rsidRPr="00E27A95" w:rsidRDefault="00E519CA" w:rsidP="00E519CA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632" w:type="dxa"/>
          </w:tcPr>
          <w:p w14:paraId="7E9739B0" w14:textId="7AD356EE" w:rsidR="00E519CA" w:rsidRPr="009E453D" w:rsidRDefault="00E519CA" w:rsidP="00E519CA">
            <w:pPr>
              <w:jc w:val="center"/>
              <w:rPr>
                <w:lang w:val="uk-UA"/>
              </w:rPr>
            </w:pPr>
          </w:p>
        </w:tc>
        <w:tc>
          <w:tcPr>
            <w:tcW w:w="532" w:type="dxa"/>
          </w:tcPr>
          <w:p w14:paraId="0A8D02DC" w14:textId="77777777" w:rsidR="00E519CA" w:rsidRPr="00480FA3" w:rsidRDefault="00E519CA" w:rsidP="00E519CA">
            <w:pPr>
              <w:spacing w:before="60"/>
              <w:ind w:right="-78"/>
              <w:jc w:val="center"/>
              <w:rPr>
                <w:lang w:val="uk-UA"/>
              </w:rPr>
            </w:pPr>
          </w:p>
        </w:tc>
        <w:tc>
          <w:tcPr>
            <w:tcW w:w="3956" w:type="dxa"/>
            <w:shd w:val="clear" w:color="auto" w:fill="auto"/>
            <w:vAlign w:val="center"/>
          </w:tcPr>
          <w:p w14:paraId="5EB37761" w14:textId="77777777" w:rsidR="00E519CA" w:rsidRPr="0083356E" w:rsidRDefault="00E519CA" w:rsidP="00E519CA">
            <w:pPr>
              <w:spacing w:before="60"/>
              <w:rPr>
                <w:lang w:val="uk-UA"/>
              </w:rPr>
            </w:pPr>
          </w:p>
        </w:tc>
      </w:tr>
      <w:tr w:rsidR="00E519CA" w:rsidRPr="006060A7" w14:paraId="4BFBE8EC" w14:textId="77777777" w:rsidTr="002217F2">
        <w:trPr>
          <w:trHeight w:val="160"/>
        </w:trPr>
        <w:tc>
          <w:tcPr>
            <w:tcW w:w="638" w:type="dxa"/>
          </w:tcPr>
          <w:p w14:paraId="29A8BDB8" w14:textId="77777777" w:rsidR="00E519CA" w:rsidRPr="00B22627" w:rsidRDefault="00E519CA" w:rsidP="00E519CA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2613" w:type="dxa"/>
            <w:vAlign w:val="center"/>
          </w:tcPr>
          <w:p w14:paraId="49831742" w14:textId="77777777" w:rsidR="00E519CA" w:rsidRPr="00B22627" w:rsidRDefault="00E519CA" w:rsidP="00E519CA">
            <w:pPr>
              <w:rPr>
                <w:lang w:val="uk-UA"/>
              </w:rPr>
            </w:pPr>
          </w:p>
        </w:tc>
        <w:tc>
          <w:tcPr>
            <w:tcW w:w="785" w:type="dxa"/>
          </w:tcPr>
          <w:p w14:paraId="45200988" w14:textId="77777777" w:rsidR="00E519CA" w:rsidRPr="00E27A95" w:rsidRDefault="00E519CA" w:rsidP="00E519CA">
            <w:pPr>
              <w:jc w:val="center"/>
              <w:rPr>
                <w:lang w:val="uk-UA"/>
              </w:rPr>
            </w:pPr>
          </w:p>
        </w:tc>
        <w:tc>
          <w:tcPr>
            <w:tcW w:w="632" w:type="dxa"/>
          </w:tcPr>
          <w:p w14:paraId="791A75FA" w14:textId="77777777" w:rsidR="00E519CA" w:rsidRPr="005015C0" w:rsidRDefault="00E519CA" w:rsidP="00E519CA">
            <w:pPr>
              <w:jc w:val="center"/>
              <w:rPr>
                <w:lang w:val="uk-UA"/>
              </w:rPr>
            </w:pPr>
          </w:p>
        </w:tc>
        <w:tc>
          <w:tcPr>
            <w:tcW w:w="532" w:type="dxa"/>
          </w:tcPr>
          <w:p w14:paraId="072CF448" w14:textId="77777777" w:rsidR="00E519CA" w:rsidRPr="00480FA3" w:rsidRDefault="00E519CA" w:rsidP="00E519CA">
            <w:pPr>
              <w:spacing w:before="60"/>
              <w:ind w:right="-78"/>
              <w:jc w:val="center"/>
              <w:rPr>
                <w:lang w:val="uk-UA"/>
              </w:rPr>
            </w:pPr>
          </w:p>
        </w:tc>
        <w:tc>
          <w:tcPr>
            <w:tcW w:w="3956" w:type="dxa"/>
            <w:shd w:val="clear" w:color="auto" w:fill="auto"/>
          </w:tcPr>
          <w:p w14:paraId="62A41664" w14:textId="77777777" w:rsidR="00E519CA" w:rsidRPr="00A5582E" w:rsidRDefault="00E519CA" w:rsidP="00E519CA">
            <w:pPr>
              <w:spacing w:before="60"/>
              <w:rPr>
                <w:lang w:val="uk-UA"/>
              </w:rPr>
            </w:pPr>
          </w:p>
        </w:tc>
      </w:tr>
      <w:tr w:rsidR="00E519CA" w:rsidRPr="006060A7" w14:paraId="7C87F5A1" w14:textId="77777777" w:rsidTr="002217F2">
        <w:tc>
          <w:tcPr>
            <w:tcW w:w="638" w:type="dxa"/>
          </w:tcPr>
          <w:p w14:paraId="1A238379" w14:textId="77777777" w:rsidR="00E519CA" w:rsidRPr="00B22627" w:rsidRDefault="00E519CA" w:rsidP="00E519CA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2613" w:type="dxa"/>
          </w:tcPr>
          <w:p w14:paraId="5F777559" w14:textId="77777777" w:rsidR="00E519CA" w:rsidRPr="00B22627" w:rsidRDefault="00E519CA" w:rsidP="00E519CA">
            <w:pPr>
              <w:rPr>
                <w:lang w:val="uk-UA"/>
              </w:rPr>
            </w:pPr>
          </w:p>
        </w:tc>
        <w:tc>
          <w:tcPr>
            <w:tcW w:w="785" w:type="dxa"/>
          </w:tcPr>
          <w:p w14:paraId="04DDC09C" w14:textId="77777777" w:rsidR="00E519CA" w:rsidRPr="00E27A95" w:rsidRDefault="00E519CA" w:rsidP="00E519CA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632" w:type="dxa"/>
          </w:tcPr>
          <w:p w14:paraId="4A32DC04" w14:textId="77777777" w:rsidR="00E519CA" w:rsidRPr="008370D0" w:rsidRDefault="00E519CA" w:rsidP="00E519CA">
            <w:pPr>
              <w:jc w:val="center"/>
              <w:rPr>
                <w:lang w:val="uk-UA"/>
              </w:rPr>
            </w:pPr>
          </w:p>
        </w:tc>
        <w:tc>
          <w:tcPr>
            <w:tcW w:w="532" w:type="dxa"/>
          </w:tcPr>
          <w:p w14:paraId="1C2F59E6" w14:textId="77777777" w:rsidR="00E519CA" w:rsidRPr="00480FA3" w:rsidRDefault="00E519CA" w:rsidP="00E519CA">
            <w:pPr>
              <w:spacing w:before="60"/>
              <w:ind w:right="-78"/>
              <w:jc w:val="center"/>
              <w:rPr>
                <w:lang w:val="uk-UA"/>
              </w:rPr>
            </w:pPr>
          </w:p>
        </w:tc>
        <w:tc>
          <w:tcPr>
            <w:tcW w:w="3956" w:type="dxa"/>
            <w:shd w:val="clear" w:color="auto" w:fill="auto"/>
          </w:tcPr>
          <w:p w14:paraId="5F989B3A" w14:textId="77777777" w:rsidR="00E519CA" w:rsidRPr="00A5582E" w:rsidRDefault="00E519CA" w:rsidP="00E519CA">
            <w:pPr>
              <w:spacing w:before="60"/>
              <w:rPr>
                <w:lang w:val="uk-UA"/>
              </w:rPr>
            </w:pPr>
          </w:p>
        </w:tc>
      </w:tr>
      <w:tr w:rsidR="00E519CA" w:rsidRPr="006060A7" w14:paraId="46148279" w14:textId="77777777" w:rsidTr="002217F2">
        <w:tc>
          <w:tcPr>
            <w:tcW w:w="638" w:type="dxa"/>
          </w:tcPr>
          <w:p w14:paraId="06E72178" w14:textId="77777777" w:rsidR="00E519CA" w:rsidRPr="00B22627" w:rsidRDefault="00E519CA" w:rsidP="00E519CA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2613" w:type="dxa"/>
          </w:tcPr>
          <w:p w14:paraId="6BFBB55C" w14:textId="77777777" w:rsidR="00E519CA" w:rsidRPr="00B22627" w:rsidRDefault="00E519CA" w:rsidP="00E519CA">
            <w:pPr>
              <w:ind w:right="-108"/>
              <w:rPr>
                <w:sz w:val="19"/>
                <w:szCs w:val="19"/>
                <w:lang w:val="uk-UA"/>
              </w:rPr>
            </w:pPr>
          </w:p>
        </w:tc>
        <w:tc>
          <w:tcPr>
            <w:tcW w:w="785" w:type="dxa"/>
            <w:vAlign w:val="center"/>
          </w:tcPr>
          <w:p w14:paraId="3269702D" w14:textId="77777777" w:rsidR="00E519CA" w:rsidRPr="00E27A95" w:rsidRDefault="00E519CA" w:rsidP="00E519CA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632" w:type="dxa"/>
          </w:tcPr>
          <w:p w14:paraId="12013B9A" w14:textId="77777777" w:rsidR="00E519CA" w:rsidRPr="00E27A95" w:rsidRDefault="00E519CA" w:rsidP="00E519CA">
            <w:pPr>
              <w:jc w:val="center"/>
              <w:rPr>
                <w:lang w:val="uk-UA"/>
              </w:rPr>
            </w:pPr>
          </w:p>
        </w:tc>
        <w:tc>
          <w:tcPr>
            <w:tcW w:w="532" w:type="dxa"/>
          </w:tcPr>
          <w:p w14:paraId="545840D6" w14:textId="77777777" w:rsidR="00E519CA" w:rsidRPr="008F6C70" w:rsidRDefault="00E519CA" w:rsidP="00E519CA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3956" w:type="dxa"/>
            <w:shd w:val="clear" w:color="auto" w:fill="auto"/>
          </w:tcPr>
          <w:p w14:paraId="58BC2CEE" w14:textId="77777777" w:rsidR="00E519CA" w:rsidRPr="008F6C70" w:rsidRDefault="00E519CA" w:rsidP="00E519CA">
            <w:pPr>
              <w:spacing w:before="60"/>
              <w:rPr>
                <w:lang w:val="uk-UA"/>
              </w:rPr>
            </w:pPr>
          </w:p>
        </w:tc>
      </w:tr>
      <w:tr w:rsidR="00E519CA" w:rsidRPr="006060A7" w14:paraId="697D0D7D" w14:textId="77777777" w:rsidTr="002217F2">
        <w:tc>
          <w:tcPr>
            <w:tcW w:w="638" w:type="dxa"/>
          </w:tcPr>
          <w:p w14:paraId="1BDE37E6" w14:textId="77777777" w:rsidR="00E519CA" w:rsidRPr="00B22627" w:rsidRDefault="00E519CA" w:rsidP="00E519CA">
            <w:pPr>
              <w:jc w:val="center"/>
              <w:rPr>
                <w:lang w:val="uk-UA"/>
              </w:rPr>
            </w:pPr>
          </w:p>
        </w:tc>
        <w:tc>
          <w:tcPr>
            <w:tcW w:w="2613" w:type="dxa"/>
          </w:tcPr>
          <w:p w14:paraId="37132129" w14:textId="77777777" w:rsidR="00E519CA" w:rsidRPr="00B22627" w:rsidRDefault="00E519CA" w:rsidP="00E519CA">
            <w:pPr>
              <w:rPr>
                <w:lang w:val="uk-UA"/>
              </w:rPr>
            </w:pPr>
          </w:p>
        </w:tc>
        <w:tc>
          <w:tcPr>
            <w:tcW w:w="785" w:type="dxa"/>
            <w:vAlign w:val="center"/>
          </w:tcPr>
          <w:p w14:paraId="73EBFAFB" w14:textId="77777777" w:rsidR="00E519CA" w:rsidRPr="00E27A95" w:rsidRDefault="00E519CA" w:rsidP="00E519CA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632" w:type="dxa"/>
          </w:tcPr>
          <w:p w14:paraId="3F086E43" w14:textId="77777777" w:rsidR="00E519CA" w:rsidRPr="00E27A95" w:rsidRDefault="00E519CA" w:rsidP="00E519CA">
            <w:pPr>
              <w:jc w:val="center"/>
              <w:rPr>
                <w:lang w:val="uk-UA"/>
              </w:rPr>
            </w:pPr>
          </w:p>
        </w:tc>
        <w:tc>
          <w:tcPr>
            <w:tcW w:w="532" w:type="dxa"/>
          </w:tcPr>
          <w:p w14:paraId="417ADC94" w14:textId="77777777" w:rsidR="00E519CA" w:rsidRPr="00162848" w:rsidRDefault="00E519CA" w:rsidP="00E519CA">
            <w:pPr>
              <w:spacing w:before="60"/>
              <w:jc w:val="center"/>
              <w:rPr>
                <w:color w:val="FF00FF"/>
                <w:lang w:val="uk-UA"/>
              </w:rPr>
            </w:pPr>
          </w:p>
        </w:tc>
        <w:tc>
          <w:tcPr>
            <w:tcW w:w="3956" w:type="dxa"/>
            <w:shd w:val="clear" w:color="auto" w:fill="auto"/>
          </w:tcPr>
          <w:p w14:paraId="216CE43F" w14:textId="77777777" w:rsidR="00E519CA" w:rsidRPr="00AD4B76" w:rsidRDefault="00E519CA" w:rsidP="00E519CA">
            <w:pPr>
              <w:spacing w:before="60"/>
              <w:rPr>
                <w:lang w:val="uk-UA"/>
              </w:rPr>
            </w:pPr>
          </w:p>
        </w:tc>
      </w:tr>
      <w:tr w:rsidR="00E519CA" w:rsidRPr="006060A7" w14:paraId="5B3A93B8" w14:textId="77777777" w:rsidTr="002217F2">
        <w:tc>
          <w:tcPr>
            <w:tcW w:w="638" w:type="dxa"/>
          </w:tcPr>
          <w:p w14:paraId="7D7B74FC" w14:textId="77777777" w:rsidR="00E519CA" w:rsidRPr="00B22627" w:rsidRDefault="00E519CA" w:rsidP="00E519CA">
            <w:pPr>
              <w:jc w:val="center"/>
              <w:rPr>
                <w:lang w:val="uk-UA"/>
              </w:rPr>
            </w:pPr>
          </w:p>
        </w:tc>
        <w:tc>
          <w:tcPr>
            <w:tcW w:w="2613" w:type="dxa"/>
          </w:tcPr>
          <w:p w14:paraId="0443DC10" w14:textId="77777777" w:rsidR="00E519CA" w:rsidRPr="00A33475" w:rsidRDefault="00E519CA" w:rsidP="00E519CA">
            <w:pPr>
              <w:rPr>
                <w:lang w:val="uk-UA"/>
              </w:rPr>
            </w:pPr>
          </w:p>
        </w:tc>
        <w:tc>
          <w:tcPr>
            <w:tcW w:w="785" w:type="dxa"/>
            <w:vAlign w:val="center"/>
          </w:tcPr>
          <w:p w14:paraId="3A5E16AC" w14:textId="77777777" w:rsidR="00E519CA" w:rsidRPr="00E27A95" w:rsidRDefault="00E519CA" w:rsidP="00E519CA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632" w:type="dxa"/>
          </w:tcPr>
          <w:p w14:paraId="46989B8D" w14:textId="77777777" w:rsidR="00E519CA" w:rsidRPr="00E27A95" w:rsidRDefault="00E519CA" w:rsidP="00E519CA">
            <w:pPr>
              <w:jc w:val="center"/>
              <w:rPr>
                <w:lang w:val="uk-UA"/>
              </w:rPr>
            </w:pPr>
          </w:p>
        </w:tc>
        <w:tc>
          <w:tcPr>
            <w:tcW w:w="532" w:type="dxa"/>
          </w:tcPr>
          <w:p w14:paraId="67944C9B" w14:textId="77777777" w:rsidR="00E519CA" w:rsidRPr="008F6C70" w:rsidRDefault="00E519CA" w:rsidP="00E519CA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3956" w:type="dxa"/>
            <w:shd w:val="clear" w:color="auto" w:fill="auto"/>
          </w:tcPr>
          <w:p w14:paraId="3F4BD516" w14:textId="77777777" w:rsidR="00E519CA" w:rsidRPr="008F6C70" w:rsidRDefault="00E519CA" w:rsidP="00E519CA">
            <w:pPr>
              <w:spacing w:before="60"/>
              <w:rPr>
                <w:lang w:val="uk-UA"/>
              </w:rPr>
            </w:pPr>
          </w:p>
        </w:tc>
      </w:tr>
    </w:tbl>
    <w:p w14:paraId="7141D4CE" w14:textId="77777777" w:rsidR="00C40F77" w:rsidRDefault="00C40F77" w:rsidP="002217F2">
      <w:pPr>
        <w:jc w:val="center"/>
        <w:rPr>
          <w:color w:val="0000FF"/>
          <w:lang w:val="uk-UA"/>
        </w:rPr>
        <w:sectPr w:rsidR="00C40F77" w:rsidSect="00990A40">
          <w:headerReference w:type="even" r:id="rId10"/>
          <w:pgSz w:w="11906" w:h="16838"/>
          <w:pgMar w:top="1134" w:right="851" w:bottom="1134" w:left="2268" w:header="709" w:footer="709" w:gutter="0"/>
          <w:cols w:space="708"/>
          <w:docGrid w:linePitch="360"/>
        </w:sectPr>
      </w:pPr>
      <w:bookmarkStart w:id="0" w:name="_GoBack"/>
      <w:bookmarkEnd w:id="0"/>
    </w:p>
    <w:p w14:paraId="058DD04F" w14:textId="77777777" w:rsidR="004333BA" w:rsidRDefault="004333BA" w:rsidP="00C9197F">
      <w:pPr>
        <w:jc w:val="center"/>
        <w:rPr>
          <w:b/>
          <w:sz w:val="24"/>
          <w:szCs w:val="24"/>
          <w:lang w:val="uk-UA"/>
        </w:rPr>
      </w:pPr>
    </w:p>
    <w:sectPr w:rsidR="004333BA" w:rsidSect="00287D6C">
      <w:pgSz w:w="11906" w:h="16838"/>
      <w:pgMar w:top="1134" w:right="851" w:bottom="107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8CE2F" w14:textId="77777777" w:rsidR="008410B1" w:rsidRDefault="008410B1" w:rsidP="002C054A">
      <w:r>
        <w:separator/>
      </w:r>
    </w:p>
  </w:endnote>
  <w:endnote w:type="continuationSeparator" w:id="0">
    <w:p w14:paraId="1F5B195B" w14:textId="77777777" w:rsidR="008410B1" w:rsidRDefault="008410B1" w:rsidP="002C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BE7B0" w14:textId="77777777" w:rsidR="008410B1" w:rsidRDefault="008410B1" w:rsidP="002C054A">
      <w:r>
        <w:separator/>
      </w:r>
    </w:p>
  </w:footnote>
  <w:footnote w:type="continuationSeparator" w:id="0">
    <w:p w14:paraId="026347E4" w14:textId="77777777" w:rsidR="008410B1" w:rsidRDefault="008410B1" w:rsidP="002C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AB78A" w14:textId="77777777" w:rsidR="00494BD9" w:rsidRDefault="00494BD9" w:rsidP="002217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4FEDC5" w14:textId="77777777" w:rsidR="00494BD9" w:rsidRDefault="00494B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814BE"/>
    <w:multiLevelType w:val="hybridMultilevel"/>
    <w:tmpl w:val="5950A53E"/>
    <w:lvl w:ilvl="0" w:tplc="528EA4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A330E0"/>
    <w:multiLevelType w:val="hybridMultilevel"/>
    <w:tmpl w:val="1F427B60"/>
    <w:lvl w:ilvl="0" w:tplc="3AD8D8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76645C"/>
    <w:multiLevelType w:val="hybridMultilevel"/>
    <w:tmpl w:val="5950A53E"/>
    <w:lvl w:ilvl="0" w:tplc="528EA4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0833FE2"/>
    <w:multiLevelType w:val="hybridMultilevel"/>
    <w:tmpl w:val="2FF05E62"/>
    <w:lvl w:ilvl="0" w:tplc="AFA6E5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86BC6"/>
    <w:multiLevelType w:val="hybridMultilevel"/>
    <w:tmpl w:val="5950A53E"/>
    <w:lvl w:ilvl="0" w:tplc="528EA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8913F9"/>
    <w:multiLevelType w:val="hybridMultilevel"/>
    <w:tmpl w:val="5950A53E"/>
    <w:lvl w:ilvl="0" w:tplc="528EA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054AB6"/>
    <w:multiLevelType w:val="multilevel"/>
    <w:tmpl w:val="C20E0994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6C597178"/>
    <w:multiLevelType w:val="multilevel"/>
    <w:tmpl w:val="54B4D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73664FCC"/>
    <w:multiLevelType w:val="hybridMultilevel"/>
    <w:tmpl w:val="5950A53E"/>
    <w:lvl w:ilvl="0" w:tplc="528EA4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45C3344"/>
    <w:multiLevelType w:val="hybridMultilevel"/>
    <w:tmpl w:val="976A2C0A"/>
    <w:lvl w:ilvl="0" w:tplc="528EA4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82E61F7"/>
    <w:multiLevelType w:val="hybridMultilevel"/>
    <w:tmpl w:val="B3706D24"/>
    <w:lvl w:ilvl="0" w:tplc="2D1A84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D0"/>
    <w:rsid w:val="00003877"/>
    <w:rsid w:val="00016FDC"/>
    <w:rsid w:val="00023CAA"/>
    <w:rsid w:val="00042C25"/>
    <w:rsid w:val="00046679"/>
    <w:rsid w:val="00092847"/>
    <w:rsid w:val="000B2DC9"/>
    <w:rsid w:val="000B6D55"/>
    <w:rsid w:val="000E1A52"/>
    <w:rsid w:val="000F466D"/>
    <w:rsid w:val="000F56E5"/>
    <w:rsid w:val="000F73EB"/>
    <w:rsid w:val="001177A9"/>
    <w:rsid w:val="0012283E"/>
    <w:rsid w:val="00126F92"/>
    <w:rsid w:val="00131913"/>
    <w:rsid w:val="00143BBE"/>
    <w:rsid w:val="001538F9"/>
    <w:rsid w:val="0015399B"/>
    <w:rsid w:val="0016090A"/>
    <w:rsid w:val="00164D03"/>
    <w:rsid w:val="0019029A"/>
    <w:rsid w:val="001B1C30"/>
    <w:rsid w:val="001B2C48"/>
    <w:rsid w:val="001B6665"/>
    <w:rsid w:val="001E61F7"/>
    <w:rsid w:val="001F2CF8"/>
    <w:rsid w:val="0020022E"/>
    <w:rsid w:val="002054F5"/>
    <w:rsid w:val="00216BEC"/>
    <w:rsid w:val="002217F2"/>
    <w:rsid w:val="00222D92"/>
    <w:rsid w:val="00230BD1"/>
    <w:rsid w:val="002528A6"/>
    <w:rsid w:val="00254ACE"/>
    <w:rsid w:val="0027080F"/>
    <w:rsid w:val="002723F4"/>
    <w:rsid w:val="0028209E"/>
    <w:rsid w:val="00287D6C"/>
    <w:rsid w:val="00290661"/>
    <w:rsid w:val="002A0192"/>
    <w:rsid w:val="002A0C76"/>
    <w:rsid w:val="002B0BFC"/>
    <w:rsid w:val="002B3117"/>
    <w:rsid w:val="002C054A"/>
    <w:rsid w:val="002D4B74"/>
    <w:rsid w:val="002F2B3F"/>
    <w:rsid w:val="002F5D00"/>
    <w:rsid w:val="00304B0A"/>
    <w:rsid w:val="00305D78"/>
    <w:rsid w:val="003071BE"/>
    <w:rsid w:val="003166C0"/>
    <w:rsid w:val="003226FC"/>
    <w:rsid w:val="0032718D"/>
    <w:rsid w:val="0033109C"/>
    <w:rsid w:val="00333448"/>
    <w:rsid w:val="003540B8"/>
    <w:rsid w:val="00361D69"/>
    <w:rsid w:val="00361DBB"/>
    <w:rsid w:val="00367169"/>
    <w:rsid w:val="00370988"/>
    <w:rsid w:val="00375DE7"/>
    <w:rsid w:val="003825F1"/>
    <w:rsid w:val="00396526"/>
    <w:rsid w:val="003B5EDE"/>
    <w:rsid w:val="003C620D"/>
    <w:rsid w:val="003C672F"/>
    <w:rsid w:val="003D0165"/>
    <w:rsid w:val="003E065F"/>
    <w:rsid w:val="004008B4"/>
    <w:rsid w:val="00414667"/>
    <w:rsid w:val="00427EA8"/>
    <w:rsid w:val="004333BA"/>
    <w:rsid w:val="00447499"/>
    <w:rsid w:val="004555C0"/>
    <w:rsid w:val="00457079"/>
    <w:rsid w:val="00464A34"/>
    <w:rsid w:val="00494BD9"/>
    <w:rsid w:val="004A0A1B"/>
    <w:rsid w:val="004C2562"/>
    <w:rsid w:val="004C34A0"/>
    <w:rsid w:val="004D30A2"/>
    <w:rsid w:val="004E11DE"/>
    <w:rsid w:val="004E633A"/>
    <w:rsid w:val="004F06C1"/>
    <w:rsid w:val="004F52DC"/>
    <w:rsid w:val="005015C0"/>
    <w:rsid w:val="00513C9E"/>
    <w:rsid w:val="0056192A"/>
    <w:rsid w:val="005739CE"/>
    <w:rsid w:val="00593F90"/>
    <w:rsid w:val="005975CD"/>
    <w:rsid w:val="005B214C"/>
    <w:rsid w:val="005C578B"/>
    <w:rsid w:val="005D500D"/>
    <w:rsid w:val="005D6FBF"/>
    <w:rsid w:val="006047F8"/>
    <w:rsid w:val="006060A7"/>
    <w:rsid w:val="0061450C"/>
    <w:rsid w:val="006749C6"/>
    <w:rsid w:val="00680001"/>
    <w:rsid w:val="006A3F13"/>
    <w:rsid w:val="006F071B"/>
    <w:rsid w:val="007011F5"/>
    <w:rsid w:val="007032D3"/>
    <w:rsid w:val="00705DCC"/>
    <w:rsid w:val="0071547E"/>
    <w:rsid w:val="00720174"/>
    <w:rsid w:val="00725CD1"/>
    <w:rsid w:val="00727E51"/>
    <w:rsid w:val="0073283D"/>
    <w:rsid w:val="00747724"/>
    <w:rsid w:val="00752D44"/>
    <w:rsid w:val="00773889"/>
    <w:rsid w:val="0078068B"/>
    <w:rsid w:val="00790EE3"/>
    <w:rsid w:val="00792F1C"/>
    <w:rsid w:val="007B1B7E"/>
    <w:rsid w:val="007B3876"/>
    <w:rsid w:val="007F1564"/>
    <w:rsid w:val="00800AB3"/>
    <w:rsid w:val="00807151"/>
    <w:rsid w:val="008167AC"/>
    <w:rsid w:val="0082027D"/>
    <w:rsid w:val="00821328"/>
    <w:rsid w:val="00827C9E"/>
    <w:rsid w:val="008370D0"/>
    <w:rsid w:val="008410B1"/>
    <w:rsid w:val="00846C29"/>
    <w:rsid w:val="00852E31"/>
    <w:rsid w:val="00857A0E"/>
    <w:rsid w:val="008740B1"/>
    <w:rsid w:val="00875C76"/>
    <w:rsid w:val="008D4503"/>
    <w:rsid w:val="008E1648"/>
    <w:rsid w:val="008F342B"/>
    <w:rsid w:val="009171EA"/>
    <w:rsid w:val="009264CE"/>
    <w:rsid w:val="00932C4A"/>
    <w:rsid w:val="00943EFF"/>
    <w:rsid w:val="00954B53"/>
    <w:rsid w:val="00956438"/>
    <w:rsid w:val="00961994"/>
    <w:rsid w:val="00984859"/>
    <w:rsid w:val="00990A40"/>
    <w:rsid w:val="009911D4"/>
    <w:rsid w:val="009B6C41"/>
    <w:rsid w:val="009C546E"/>
    <w:rsid w:val="009F02B1"/>
    <w:rsid w:val="00A031EB"/>
    <w:rsid w:val="00A301C4"/>
    <w:rsid w:val="00A30F5F"/>
    <w:rsid w:val="00A33977"/>
    <w:rsid w:val="00A552E3"/>
    <w:rsid w:val="00A6244E"/>
    <w:rsid w:val="00A873AD"/>
    <w:rsid w:val="00A876DD"/>
    <w:rsid w:val="00AA05BE"/>
    <w:rsid w:val="00AA7EAB"/>
    <w:rsid w:val="00B14ECA"/>
    <w:rsid w:val="00B426D5"/>
    <w:rsid w:val="00B62C04"/>
    <w:rsid w:val="00B92E09"/>
    <w:rsid w:val="00BB555C"/>
    <w:rsid w:val="00BC63A3"/>
    <w:rsid w:val="00BD2782"/>
    <w:rsid w:val="00BF694E"/>
    <w:rsid w:val="00C03274"/>
    <w:rsid w:val="00C23517"/>
    <w:rsid w:val="00C40F77"/>
    <w:rsid w:val="00C52F83"/>
    <w:rsid w:val="00C65923"/>
    <w:rsid w:val="00C71F5A"/>
    <w:rsid w:val="00C83430"/>
    <w:rsid w:val="00C86D4E"/>
    <w:rsid w:val="00C86F9F"/>
    <w:rsid w:val="00C9197F"/>
    <w:rsid w:val="00C932FB"/>
    <w:rsid w:val="00CB0D24"/>
    <w:rsid w:val="00CB121D"/>
    <w:rsid w:val="00CD378C"/>
    <w:rsid w:val="00D1396E"/>
    <w:rsid w:val="00D14999"/>
    <w:rsid w:val="00D2435C"/>
    <w:rsid w:val="00D578E1"/>
    <w:rsid w:val="00D57B06"/>
    <w:rsid w:val="00D81DE4"/>
    <w:rsid w:val="00DA0D5C"/>
    <w:rsid w:val="00DA2D06"/>
    <w:rsid w:val="00DA5D9B"/>
    <w:rsid w:val="00DD65A4"/>
    <w:rsid w:val="00DE486D"/>
    <w:rsid w:val="00DF48F6"/>
    <w:rsid w:val="00E20AF9"/>
    <w:rsid w:val="00E21F85"/>
    <w:rsid w:val="00E24F53"/>
    <w:rsid w:val="00E32C32"/>
    <w:rsid w:val="00E519CA"/>
    <w:rsid w:val="00E64C86"/>
    <w:rsid w:val="00E66FBF"/>
    <w:rsid w:val="00E87956"/>
    <w:rsid w:val="00E93586"/>
    <w:rsid w:val="00EA54BA"/>
    <w:rsid w:val="00EA635C"/>
    <w:rsid w:val="00EB579B"/>
    <w:rsid w:val="00EC24FC"/>
    <w:rsid w:val="00ED68C6"/>
    <w:rsid w:val="00EF7F1D"/>
    <w:rsid w:val="00F04850"/>
    <w:rsid w:val="00F06190"/>
    <w:rsid w:val="00F3178B"/>
    <w:rsid w:val="00F35C6C"/>
    <w:rsid w:val="00F4423C"/>
    <w:rsid w:val="00F44440"/>
    <w:rsid w:val="00F457FE"/>
    <w:rsid w:val="00F5020A"/>
    <w:rsid w:val="00F54FBF"/>
    <w:rsid w:val="00F83B77"/>
    <w:rsid w:val="00FB076B"/>
    <w:rsid w:val="00FC5F44"/>
    <w:rsid w:val="00FD324F"/>
    <w:rsid w:val="00FD5F1D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D58E"/>
  <w15:docId w15:val="{89B15254-E848-4609-B487-F7B0FB4D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370D0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7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8370D0"/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rsid w:val="008370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70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70D0"/>
  </w:style>
  <w:style w:type="character" w:styleId="a7">
    <w:name w:val="Strong"/>
    <w:basedOn w:val="a0"/>
    <w:qFormat/>
    <w:rsid w:val="008370D0"/>
    <w:rPr>
      <w:b/>
      <w:bCs/>
    </w:rPr>
  </w:style>
  <w:style w:type="paragraph" w:styleId="HTML">
    <w:name w:val="HTML Preformatted"/>
    <w:basedOn w:val="a"/>
    <w:link w:val="HTML0"/>
    <w:rsid w:val="00837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370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E21F85"/>
  </w:style>
  <w:style w:type="character" w:customStyle="1" w:styleId="apple-converted-space">
    <w:name w:val="apple-converted-space"/>
    <w:basedOn w:val="a0"/>
    <w:rsid w:val="00E21F85"/>
  </w:style>
  <w:style w:type="character" w:customStyle="1" w:styleId="rvts9">
    <w:name w:val="rvts9"/>
    <w:basedOn w:val="a0"/>
    <w:rsid w:val="00E21F85"/>
  </w:style>
  <w:style w:type="paragraph" w:customStyle="1" w:styleId="rvps2">
    <w:name w:val="rvps2"/>
    <w:basedOn w:val="a"/>
    <w:rsid w:val="00E21F85"/>
    <w:pPr>
      <w:spacing w:before="100" w:beforeAutospacing="1" w:after="100" w:afterAutospacing="1"/>
    </w:pPr>
    <w:rPr>
      <w:sz w:val="24"/>
      <w:szCs w:val="24"/>
    </w:rPr>
  </w:style>
  <w:style w:type="character" w:customStyle="1" w:styleId="rvts40">
    <w:name w:val="rvts40"/>
    <w:basedOn w:val="a0"/>
    <w:rsid w:val="00E21F85"/>
  </w:style>
  <w:style w:type="paragraph" w:customStyle="1" w:styleId="rvps12">
    <w:name w:val="rvps12"/>
    <w:basedOn w:val="a"/>
    <w:rsid w:val="00E21F85"/>
    <w:pPr>
      <w:spacing w:before="100" w:beforeAutospacing="1" w:after="100" w:afterAutospacing="1"/>
    </w:pPr>
    <w:rPr>
      <w:sz w:val="24"/>
      <w:szCs w:val="24"/>
    </w:rPr>
  </w:style>
  <w:style w:type="paragraph" w:customStyle="1" w:styleId="rvps8">
    <w:name w:val="rvps8"/>
    <w:basedOn w:val="a"/>
    <w:rsid w:val="00E21F8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1F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F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F06190"/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680001"/>
    <w:pPr>
      <w:ind w:left="720"/>
      <w:contextualSpacing/>
    </w:pPr>
  </w:style>
  <w:style w:type="table" w:styleId="ab">
    <w:name w:val="Table Grid"/>
    <w:basedOn w:val="a1"/>
    <w:uiPriority w:val="39"/>
    <w:rsid w:val="00680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9F0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F02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1FFF0-D70A-4E6D-9DD9-2F2DFE67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2021-05-20T05:31:00Z</cp:lastPrinted>
  <dcterms:created xsi:type="dcterms:W3CDTF">2021-05-19T12:14:00Z</dcterms:created>
  <dcterms:modified xsi:type="dcterms:W3CDTF">2021-05-24T06:30:00Z</dcterms:modified>
</cp:coreProperties>
</file>